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55E" w:rsidRPr="00EE155E" w:rsidRDefault="00EE155E" w:rsidP="00390734">
      <w:pPr>
        <w:jc w:val="center"/>
        <w:rPr>
          <w:rFonts w:ascii="Times New Roman" w:hAnsi="Times New Roman"/>
          <w:b/>
          <w:sz w:val="24"/>
          <w:szCs w:val="24"/>
          <w:lang w:val="vi-VN"/>
        </w:rPr>
      </w:pPr>
      <w:r>
        <w:rPr>
          <w:rFonts w:ascii="Times New Roman" w:hAnsi="Times New Roman"/>
          <w:b/>
          <w:sz w:val="24"/>
          <w:szCs w:val="24"/>
          <w:lang w:val="vi-VN"/>
        </w:rPr>
        <w:t>PHẦN I: HƯỚNG DẪN TỰ HỌC</w:t>
      </w:r>
    </w:p>
    <w:p w:rsidR="00390734" w:rsidRPr="00221FE0" w:rsidRDefault="00390734" w:rsidP="00390734">
      <w:pPr>
        <w:jc w:val="center"/>
        <w:rPr>
          <w:rFonts w:ascii="Times New Roman" w:hAnsi="Times New Roman"/>
          <w:b/>
          <w:sz w:val="24"/>
          <w:szCs w:val="24"/>
        </w:rPr>
      </w:pPr>
      <w:r w:rsidRPr="00221FE0">
        <w:rPr>
          <w:rFonts w:ascii="Times New Roman" w:hAnsi="Times New Roman"/>
          <w:b/>
          <w:sz w:val="24"/>
          <w:szCs w:val="24"/>
        </w:rPr>
        <w:t>BÀI 10: CỘNG HÒA DÂN CHỦ NHÂN DÂN TRUNG HOA</w:t>
      </w:r>
    </w:p>
    <w:p w:rsidR="00390734" w:rsidRPr="00221FE0" w:rsidRDefault="00390734" w:rsidP="00390734">
      <w:pPr>
        <w:jc w:val="center"/>
        <w:rPr>
          <w:rFonts w:ascii="Times New Roman" w:hAnsi="Times New Roman"/>
          <w:b/>
          <w:sz w:val="24"/>
          <w:szCs w:val="24"/>
        </w:rPr>
      </w:pPr>
      <w:r w:rsidRPr="00221FE0">
        <w:rPr>
          <w:rFonts w:ascii="Times New Roman" w:hAnsi="Times New Roman"/>
          <w:b/>
          <w:sz w:val="24"/>
          <w:szCs w:val="24"/>
        </w:rPr>
        <w:t>Tiết 3. THỰC HÀNH</w:t>
      </w:r>
    </w:p>
    <w:p w:rsidR="00390734" w:rsidRPr="00221FE0" w:rsidRDefault="00390734" w:rsidP="00390734">
      <w:pPr>
        <w:jc w:val="center"/>
        <w:rPr>
          <w:rFonts w:ascii="Times New Roman" w:hAnsi="Times New Roman"/>
          <w:b/>
          <w:sz w:val="24"/>
          <w:szCs w:val="24"/>
        </w:rPr>
      </w:pPr>
      <w:r w:rsidRPr="00221FE0">
        <w:rPr>
          <w:rFonts w:ascii="Times New Roman" w:hAnsi="Times New Roman"/>
          <w:b/>
          <w:sz w:val="24"/>
          <w:szCs w:val="24"/>
        </w:rPr>
        <w:t>TÌM HIỂU SỰ THAY ĐỔI CỦA NỀN KINH TẾ TRUNG QUỐC</w:t>
      </w:r>
    </w:p>
    <w:p w:rsidR="00390734" w:rsidRPr="00221FE0" w:rsidRDefault="00390734" w:rsidP="00390734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I. </w:t>
      </w:r>
      <w:r w:rsidRPr="00221FE0">
        <w:rPr>
          <w:rFonts w:ascii="Times New Roman" w:hAnsi="Times New Roman"/>
          <w:b/>
          <w:sz w:val="24"/>
          <w:szCs w:val="24"/>
        </w:rPr>
        <w:t xml:space="preserve">Sự </w:t>
      </w:r>
      <w:proofErr w:type="gramStart"/>
      <w:r w:rsidRPr="00221FE0">
        <w:rPr>
          <w:rFonts w:ascii="Times New Roman" w:hAnsi="Times New Roman"/>
          <w:b/>
          <w:sz w:val="24"/>
          <w:szCs w:val="24"/>
        </w:rPr>
        <w:t>thay  đổi</w:t>
      </w:r>
      <w:proofErr w:type="gramEnd"/>
      <w:r w:rsidRPr="00221FE0">
        <w:rPr>
          <w:rFonts w:ascii="Times New Roman" w:hAnsi="Times New Roman"/>
          <w:b/>
          <w:sz w:val="24"/>
          <w:szCs w:val="24"/>
        </w:rPr>
        <w:t xml:space="preserve"> trong giá  trị GDP của Trung Quốc so với thế giới</w:t>
      </w:r>
    </w:p>
    <w:p w:rsidR="00390734" w:rsidRPr="00390734" w:rsidRDefault="00390734" w:rsidP="00390734">
      <w:pPr>
        <w:ind w:left="720" w:hanging="72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1</w:t>
      </w:r>
      <w:r w:rsidRPr="00390734">
        <w:rPr>
          <w:rFonts w:ascii="Times New Roman" w:hAnsi="Times New Roman"/>
          <w:b/>
          <w:i/>
          <w:sz w:val="24"/>
          <w:szCs w:val="24"/>
        </w:rPr>
        <w:t>.</w:t>
      </w:r>
      <w:r>
        <w:rPr>
          <w:rFonts w:ascii="Times New Roman" w:hAnsi="Times New Roman"/>
          <w:b/>
          <w:i/>
          <w:sz w:val="24"/>
          <w:szCs w:val="24"/>
        </w:rPr>
        <w:t xml:space="preserve"> T</w:t>
      </w:r>
      <w:r w:rsidRPr="00390734">
        <w:rPr>
          <w:rFonts w:ascii="Times New Roman" w:hAnsi="Times New Roman"/>
          <w:b/>
          <w:i/>
          <w:sz w:val="24"/>
          <w:szCs w:val="24"/>
        </w:rPr>
        <w:t>ính tỉ trọng GDP của Trung Quốc so với thế giới</w:t>
      </w:r>
    </w:p>
    <w:p w:rsidR="00390734" w:rsidRPr="00221FE0" w:rsidRDefault="00390734" w:rsidP="00390734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4896"/>
        <w:gridCol w:w="1646"/>
        <w:gridCol w:w="1706"/>
        <w:gridCol w:w="2275"/>
      </w:tblGrid>
      <w:tr w:rsidR="00390734" w:rsidRPr="00221FE0" w:rsidTr="000C4330">
        <w:trPr>
          <w:trHeight w:val="174"/>
        </w:trPr>
        <w:tc>
          <w:tcPr>
            <w:tcW w:w="4896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1FE0">
              <w:rPr>
                <w:rFonts w:ascii="Times New Roman" w:hAnsi="Times New Roman"/>
                <w:b/>
                <w:sz w:val="24"/>
                <w:szCs w:val="24"/>
              </w:rPr>
              <w:t>Năm</w:t>
            </w:r>
          </w:p>
        </w:tc>
        <w:tc>
          <w:tcPr>
            <w:tcW w:w="1646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1FE0">
              <w:rPr>
                <w:rFonts w:ascii="Times New Roman" w:hAnsi="Times New Roman"/>
                <w:b/>
                <w:sz w:val="24"/>
                <w:szCs w:val="24"/>
              </w:rPr>
              <w:t>1985</w:t>
            </w:r>
          </w:p>
        </w:tc>
        <w:tc>
          <w:tcPr>
            <w:tcW w:w="1706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1FE0">
              <w:rPr>
                <w:rFonts w:ascii="Times New Roman" w:hAnsi="Times New Roman"/>
                <w:b/>
                <w:sz w:val="24"/>
                <w:szCs w:val="24"/>
              </w:rPr>
              <w:t>1995</w:t>
            </w:r>
          </w:p>
        </w:tc>
        <w:tc>
          <w:tcPr>
            <w:tcW w:w="2275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1FE0">
              <w:rPr>
                <w:rFonts w:ascii="Times New Roman" w:hAnsi="Times New Roman"/>
                <w:b/>
                <w:sz w:val="24"/>
                <w:szCs w:val="24"/>
              </w:rPr>
              <w:t>2004</w:t>
            </w:r>
          </w:p>
        </w:tc>
      </w:tr>
      <w:tr w:rsidR="00390734" w:rsidRPr="00221FE0" w:rsidTr="000C4330">
        <w:trPr>
          <w:trHeight w:val="174"/>
        </w:trPr>
        <w:tc>
          <w:tcPr>
            <w:tcW w:w="4896" w:type="dxa"/>
          </w:tcPr>
          <w:p w:rsidR="00390734" w:rsidRPr="00221FE0" w:rsidRDefault="00390734" w:rsidP="000C4330">
            <w:pPr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Trung Quốc (tỉ USD)</w:t>
            </w:r>
          </w:p>
        </w:tc>
        <w:tc>
          <w:tcPr>
            <w:tcW w:w="1646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239,0</w:t>
            </w:r>
          </w:p>
        </w:tc>
        <w:tc>
          <w:tcPr>
            <w:tcW w:w="1706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697,6</w:t>
            </w:r>
          </w:p>
        </w:tc>
        <w:tc>
          <w:tcPr>
            <w:tcW w:w="2275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1649,3</w:t>
            </w:r>
          </w:p>
        </w:tc>
      </w:tr>
      <w:tr w:rsidR="00390734" w:rsidRPr="00221FE0" w:rsidTr="000C4330">
        <w:trPr>
          <w:trHeight w:val="174"/>
        </w:trPr>
        <w:tc>
          <w:tcPr>
            <w:tcW w:w="4896" w:type="dxa"/>
          </w:tcPr>
          <w:p w:rsidR="00390734" w:rsidRPr="00221FE0" w:rsidRDefault="00390734" w:rsidP="000C43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Toàn thế giới (tỉ USD)</w:t>
            </w:r>
          </w:p>
        </w:tc>
        <w:tc>
          <w:tcPr>
            <w:tcW w:w="1646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12360,0</w:t>
            </w:r>
          </w:p>
        </w:tc>
        <w:tc>
          <w:tcPr>
            <w:tcW w:w="1706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29357,4</w:t>
            </w:r>
          </w:p>
        </w:tc>
        <w:tc>
          <w:tcPr>
            <w:tcW w:w="2275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40887,3</w:t>
            </w:r>
          </w:p>
        </w:tc>
      </w:tr>
      <w:tr w:rsidR="00390734" w:rsidRPr="00221FE0" w:rsidTr="000C4330">
        <w:trPr>
          <w:trHeight w:val="358"/>
        </w:trPr>
        <w:tc>
          <w:tcPr>
            <w:tcW w:w="4896" w:type="dxa"/>
          </w:tcPr>
          <w:p w:rsidR="00390734" w:rsidRPr="00390734" w:rsidRDefault="00390734" w:rsidP="000C433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90734">
              <w:rPr>
                <w:rFonts w:ascii="Times New Roman" w:hAnsi="Times New Roman"/>
                <w:b/>
                <w:sz w:val="24"/>
                <w:szCs w:val="24"/>
              </w:rPr>
              <w:t>Tỉ trọng GDP Trung Quốc so với thế giới (%)</w:t>
            </w:r>
          </w:p>
        </w:tc>
        <w:tc>
          <w:tcPr>
            <w:tcW w:w="1646" w:type="dxa"/>
          </w:tcPr>
          <w:p w:rsidR="00390734" w:rsidRPr="00390734" w:rsidRDefault="00390734" w:rsidP="000C433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0734">
              <w:rPr>
                <w:rFonts w:ascii="Times New Roman" w:hAnsi="Times New Roman"/>
                <w:b/>
                <w:sz w:val="24"/>
                <w:szCs w:val="24"/>
              </w:rPr>
              <w:t>1,93</w:t>
            </w:r>
          </w:p>
        </w:tc>
        <w:tc>
          <w:tcPr>
            <w:tcW w:w="1706" w:type="dxa"/>
          </w:tcPr>
          <w:p w:rsidR="00390734" w:rsidRPr="00390734" w:rsidRDefault="00390734" w:rsidP="000C433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0734">
              <w:rPr>
                <w:rFonts w:ascii="Times New Roman" w:hAnsi="Times New Roman"/>
                <w:b/>
                <w:sz w:val="24"/>
                <w:szCs w:val="24"/>
              </w:rPr>
              <w:t>2,38</w:t>
            </w:r>
          </w:p>
        </w:tc>
        <w:tc>
          <w:tcPr>
            <w:tcW w:w="2275" w:type="dxa"/>
          </w:tcPr>
          <w:p w:rsidR="00390734" w:rsidRPr="00390734" w:rsidRDefault="00390734" w:rsidP="000C433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0734">
              <w:rPr>
                <w:rFonts w:ascii="Times New Roman" w:hAnsi="Times New Roman"/>
                <w:b/>
                <w:sz w:val="24"/>
                <w:szCs w:val="24"/>
              </w:rPr>
              <w:t>4,03</w:t>
            </w:r>
          </w:p>
        </w:tc>
      </w:tr>
    </w:tbl>
    <w:p w:rsidR="00390734" w:rsidRDefault="00390734" w:rsidP="00390734">
      <w:pPr>
        <w:jc w:val="both"/>
        <w:rPr>
          <w:rFonts w:ascii="Times New Roman" w:hAnsi="Times New Roman"/>
          <w:i/>
          <w:sz w:val="24"/>
          <w:szCs w:val="24"/>
        </w:rPr>
      </w:pPr>
    </w:p>
    <w:p w:rsidR="00390734" w:rsidRPr="00390734" w:rsidRDefault="00390734" w:rsidP="00390734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390734">
        <w:rPr>
          <w:rFonts w:ascii="Times New Roman" w:hAnsi="Times New Roman"/>
          <w:b/>
          <w:i/>
          <w:sz w:val="24"/>
          <w:szCs w:val="24"/>
        </w:rPr>
        <w:t>2. Nhận xét</w:t>
      </w:r>
    </w:p>
    <w:p w:rsidR="00390734" w:rsidRPr="00221FE0" w:rsidRDefault="00390734" w:rsidP="00390734">
      <w:pPr>
        <w:jc w:val="both"/>
        <w:rPr>
          <w:rFonts w:ascii="Times New Roman" w:hAnsi="Times New Roman"/>
          <w:sz w:val="24"/>
          <w:szCs w:val="24"/>
        </w:rPr>
      </w:pPr>
      <w:r w:rsidRPr="00221FE0">
        <w:rPr>
          <w:rFonts w:ascii="Times New Roman" w:hAnsi="Times New Roman"/>
          <w:sz w:val="24"/>
          <w:szCs w:val="24"/>
        </w:rPr>
        <w:t>- Mức tăng trưởng GDP của Trung Quốc nhanh hơn nhiều so với mức tăng trưởng GDP của thế giới. Cụ thể:</w:t>
      </w:r>
    </w:p>
    <w:p w:rsidR="00390734" w:rsidRPr="00221FE0" w:rsidRDefault="00390734" w:rsidP="00390734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221FE0">
        <w:rPr>
          <w:rFonts w:ascii="Times New Roman" w:hAnsi="Times New Roman"/>
          <w:sz w:val="24"/>
          <w:szCs w:val="24"/>
        </w:rPr>
        <w:t xml:space="preserve">+ Giá trị GPD năm 2004 so với năm </w:t>
      </w:r>
      <w:proofErr w:type="gramStart"/>
      <w:r w:rsidRPr="00221FE0">
        <w:rPr>
          <w:rFonts w:ascii="Times New Roman" w:hAnsi="Times New Roman"/>
          <w:sz w:val="24"/>
          <w:szCs w:val="24"/>
        </w:rPr>
        <w:t>1985  của</w:t>
      </w:r>
      <w:proofErr w:type="gramEnd"/>
      <w:r w:rsidRPr="00221FE0">
        <w:rPr>
          <w:rFonts w:ascii="Times New Roman" w:hAnsi="Times New Roman"/>
          <w:sz w:val="24"/>
          <w:szCs w:val="24"/>
        </w:rPr>
        <w:t xml:space="preserve"> Trung Quốc tăng 6,9 lần.</w:t>
      </w:r>
    </w:p>
    <w:p w:rsidR="00390734" w:rsidRPr="00221FE0" w:rsidRDefault="00390734" w:rsidP="00390734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221FE0">
        <w:rPr>
          <w:rFonts w:ascii="Times New Roman" w:hAnsi="Times New Roman"/>
          <w:sz w:val="24"/>
          <w:szCs w:val="24"/>
        </w:rPr>
        <w:t>+ Giá trị GPD năm 2004 so với năm 1985 của thế chỉ tăng 3,3 lần.</w:t>
      </w:r>
    </w:p>
    <w:p w:rsidR="00390734" w:rsidRPr="00390734" w:rsidRDefault="00390734" w:rsidP="00390734">
      <w:pPr>
        <w:pStyle w:val="ListParagraph"/>
        <w:tabs>
          <w:tab w:val="left" w:pos="252"/>
        </w:tabs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90734">
        <w:rPr>
          <w:rFonts w:ascii="Times New Roman" w:hAnsi="Times New Roman"/>
          <w:sz w:val="24"/>
          <w:szCs w:val="24"/>
        </w:rPr>
        <w:t>T</w:t>
      </w:r>
      <w:r w:rsidRPr="00390734">
        <w:rPr>
          <w:rFonts w:ascii="Times New Roman" w:hAnsi="Times New Roman" w:cs="Calibri"/>
          <w:sz w:val="24"/>
          <w:szCs w:val="24"/>
        </w:rPr>
        <w:t>ỉ</w:t>
      </w:r>
      <w:r w:rsidRPr="00390734">
        <w:rPr>
          <w:rFonts w:ascii="Times New Roman" w:hAnsi="Times New Roman"/>
          <w:sz w:val="24"/>
          <w:szCs w:val="24"/>
        </w:rPr>
        <w:t xml:space="preserve"> l</w:t>
      </w:r>
      <w:r w:rsidRPr="00390734">
        <w:rPr>
          <w:rFonts w:ascii="Times New Roman" w:hAnsi="Times New Roman" w:cs="Calibri"/>
          <w:sz w:val="24"/>
          <w:szCs w:val="24"/>
        </w:rPr>
        <w:t>ệ</w:t>
      </w:r>
      <w:r w:rsidRPr="00390734">
        <w:rPr>
          <w:rFonts w:ascii="Times New Roman" w:hAnsi="Times New Roman"/>
          <w:sz w:val="24"/>
          <w:szCs w:val="24"/>
        </w:rPr>
        <w:t xml:space="preserve"> GDP c</w:t>
      </w:r>
      <w:r w:rsidRPr="00390734">
        <w:rPr>
          <w:rFonts w:ascii="Times New Roman" w:hAnsi="Times New Roman" w:cs="Calibri"/>
          <w:sz w:val="24"/>
          <w:szCs w:val="24"/>
        </w:rPr>
        <w:t>ủ</w:t>
      </w:r>
      <w:r w:rsidRPr="00390734">
        <w:rPr>
          <w:rFonts w:ascii="Times New Roman" w:hAnsi="Times New Roman"/>
          <w:sz w:val="24"/>
          <w:szCs w:val="24"/>
        </w:rPr>
        <w:t xml:space="preserve">a Trung Quốc so với thế giới liên tục tăng lên: </w:t>
      </w:r>
    </w:p>
    <w:p w:rsidR="00390734" w:rsidRPr="00221FE0" w:rsidRDefault="00390734" w:rsidP="00390734">
      <w:pPr>
        <w:tabs>
          <w:tab w:val="left" w:pos="252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21FE0">
        <w:rPr>
          <w:rFonts w:ascii="Times New Roman" w:hAnsi="Times New Roman"/>
          <w:sz w:val="24"/>
          <w:szCs w:val="24"/>
        </w:rPr>
        <w:t>+ Năm 1985 đạt 1,93% GDP của toàn thế giới.</w:t>
      </w:r>
    </w:p>
    <w:p w:rsidR="00390734" w:rsidRPr="00221FE0" w:rsidRDefault="00390734" w:rsidP="00390734">
      <w:pPr>
        <w:tabs>
          <w:tab w:val="left" w:pos="252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21FE0">
        <w:rPr>
          <w:rFonts w:ascii="Times New Roman" w:hAnsi="Times New Roman"/>
          <w:sz w:val="24"/>
          <w:szCs w:val="24"/>
        </w:rPr>
        <w:t>+ Năm 2004 đã đạt mức 4,03% (tỉ trọng tăng 2,1 lần)</w:t>
      </w:r>
    </w:p>
    <w:p w:rsidR="00390734" w:rsidRDefault="00390734" w:rsidP="0039073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90734">
        <w:rPr>
          <w:rFonts w:ascii="Times New Roman" w:hAnsi="Times New Roman"/>
          <w:sz w:val="24"/>
          <w:szCs w:val="24"/>
        </w:rPr>
        <w:t>K</w:t>
      </w:r>
      <w:r w:rsidRPr="00390734">
        <w:rPr>
          <w:rFonts w:ascii="Times New Roman" w:hAnsi="Times New Roman" w:cs="Calibri"/>
          <w:sz w:val="24"/>
          <w:szCs w:val="24"/>
        </w:rPr>
        <w:t>ế</w:t>
      </w:r>
      <w:r w:rsidRPr="00390734">
        <w:rPr>
          <w:rFonts w:ascii="Times New Roman" w:hAnsi="Times New Roman"/>
          <w:sz w:val="24"/>
          <w:szCs w:val="24"/>
        </w:rPr>
        <w:t>t lu</w:t>
      </w:r>
      <w:r w:rsidRPr="00390734">
        <w:rPr>
          <w:rFonts w:ascii="Times New Roman" w:hAnsi="Times New Roman" w:cs="Calibri"/>
          <w:sz w:val="24"/>
          <w:szCs w:val="24"/>
        </w:rPr>
        <w:t>ậ</w:t>
      </w:r>
      <w:r w:rsidRPr="00390734">
        <w:rPr>
          <w:rFonts w:ascii="Times New Roman" w:hAnsi="Times New Roman"/>
          <w:sz w:val="24"/>
          <w:szCs w:val="24"/>
        </w:rPr>
        <w:t>n: Trung Qu</w:t>
      </w:r>
      <w:r w:rsidRPr="00390734">
        <w:rPr>
          <w:rFonts w:ascii="Times New Roman" w:hAnsi="Times New Roman" w:cs="Calibri"/>
          <w:sz w:val="24"/>
          <w:szCs w:val="24"/>
        </w:rPr>
        <w:t>ố</w:t>
      </w:r>
      <w:r w:rsidRPr="00390734">
        <w:rPr>
          <w:rFonts w:ascii="Times New Roman" w:hAnsi="Times New Roman"/>
          <w:sz w:val="24"/>
          <w:szCs w:val="24"/>
        </w:rPr>
        <w:t>c v</w:t>
      </w:r>
      <w:r w:rsidRPr="00390734">
        <w:rPr>
          <w:rFonts w:ascii="Times New Roman" w:hAnsi="Times New Roman" w:cs="Calibri"/>
          <w:sz w:val="24"/>
          <w:szCs w:val="24"/>
        </w:rPr>
        <w:t>ớ</w:t>
      </w:r>
      <w:r w:rsidRPr="00390734">
        <w:rPr>
          <w:rFonts w:ascii="Times New Roman" w:hAnsi="Times New Roman"/>
          <w:sz w:val="24"/>
          <w:szCs w:val="24"/>
        </w:rPr>
        <w:t>i m</w:t>
      </w:r>
      <w:r w:rsidRPr="00390734">
        <w:rPr>
          <w:rFonts w:ascii="Times New Roman" w:hAnsi="Times New Roman" w:cs="Calibri"/>
          <w:sz w:val="24"/>
          <w:szCs w:val="24"/>
        </w:rPr>
        <w:t>ộ</w:t>
      </w:r>
      <w:r w:rsidRPr="00390734">
        <w:rPr>
          <w:rFonts w:ascii="Times New Roman" w:hAnsi="Times New Roman"/>
          <w:sz w:val="24"/>
          <w:szCs w:val="24"/>
        </w:rPr>
        <w:t>t s</w:t>
      </w:r>
      <w:r w:rsidRPr="00390734">
        <w:rPr>
          <w:rFonts w:ascii="Times New Roman" w:hAnsi="Times New Roman" w:cs="Calibri"/>
          <w:sz w:val="24"/>
          <w:szCs w:val="24"/>
        </w:rPr>
        <w:t>ố</w:t>
      </w:r>
      <w:r w:rsidRPr="00390734">
        <w:rPr>
          <w:rFonts w:ascii="Times New Roman" w:hAnsi="Times New Roman"/>
          <w:sz w:val="24"/>
          <w:szCs w:val="24"/>
        </w:rPr>
        <w:t xml:space="preserve"> d</w:t>
      </w:r>
      <w:r w:rsidRPr="00390734">
        <w:rPr>
          <w:rFonts w:ascii="Times New Roman" w:hAnsi="Times New Roman" w:cs=".VnTime"/>
          <w:sz w:val="24"/>
          <w:szCs w:val="24"/>
        </w:rPr>
        <w:t>â</w:t>
      </w:r>
      <w:r w:rsidRPr="00390734">
        <w:rPr>
          <w:rFonts w:ascii="Times New Roman" w:hAnsi="Times New Roman"/>
          <w:sz w:val="24"/>
          <w:szCs w:val="24"/>
        </w:rPr>
        <w:t>n r</w:t>
      </w:r>
      <w:r w:rsidRPr="00390734">
        <w:rPr>
          <w:rFonts w:ascii="Times New Roman" w:hAnsi="Times New Roman" w:cs="Calibri"/>
          <w:sz w:val="24"/>
          <w:szCs w:val="24"/>
        </w:rPr>
        <w:t>ấ</w:t>
      </w:r>
      <w:r w:rsidRPr="00390734">
        <w:rPr>
          <w:rFonts w:ascii="Times New Roman" w:hAnsi="Times New Roman"/>
          <w:sz w:val="24"/>
          <w:szCs w:val="24"/>
        </w:rPr>
        <w:t>t l</w:t>
      </w:r>
      <w:r w:rsidRPr="00390734">
        <w:rPr>
          <w:rFonts w:ascii="Times New Roman" w:hAnsi="Times New Roman" w:cs="Calibri"/>
          <w:sz w:val="24"/>
          <w:szCs w:val="24"/>
        </w:rPr>
        <w:t>ớ</w:t>
      </w:r>
      <w:r w:rsidRPr="00390734">
        <w:rPr>
          <w:rFonts w:ascii="Times New Roman" w:hAnsi="Times New Roman"/>
          <w:sz w:val="24"/>
          <w:szCs w:val="24"/>
        </w:rPr>
        <w:t>n (n</w:t>
      </w:r>
      <w:r w:rsidRPr="00390734">
        <w:rPr>
          <w:rFonts w:ascii="Times New Roman" w:hAnsi="Times New Roman" w:cs="Calibri"/>
          <w:sz w:val="24"/>
          <w:szCs w:val="24"/>
        </w:rPr>
        <w:t>ă</w:t>
      </w:r>
      <w:r w:rsidRPr="00390734">
        <w:rPr>
          <w:rFonts w:ascii="Times New Roman" w:hAnsi="Times New Roman"/>
          <w:sz w:val="24"/>
          <w:szCs w:val="24"/>
        </w:rPr>
        <w:t>m 2005 c</w:t>
      </w:r>
      <w:r w:rsidRPr="00390734">
        <w:rPr>
          <w:rFonts w:ascii="Times New Roman" w:hAnsi="Times New Roman" w:cs=".VnTime"/>
          <w:sz w:val="24"/>
          <w:szCs w:val="24"/>
        </w:rPr>
        <w:t>ó</w:t>
      </w:r>
      <w:r w:rsidRPr="00390734">
        <w:rPr>
          <w:rFonts w:ascii="Times New Roman" w:hAnsi="Times New Roman"/>
          <w:sz w:val="24"/>
          <w:szCs w:val="24"/>
        </w:rPr>
        <w:t xml:space="preserve"> 1303,7 tri</w:t>
      </w:r>
      <w:r w:rsidRPr="00390734">
        <w:rPr>
          <w:rFonts w:ascii="Times New Roman" w:hAnsi="Times New Roman" w:cs="Calibri"/>
          <w:sz w:val="24"/>
          <w:szCs w:val="24"/>
        </w:rPr>
        <w:t>ệ</w:t>
      </w:r>
      <w:r w:rsidRPr="00390734">
        <w:rPr>
          <w:rFonts w:ascii="Times New Roman" w:hAnsi="Times New Roman"/>
          <w:sz w:val="24"/>
          <w:szCs w:val="24"/>
        </w:rPr>
        <w:t>u ng</w:t>
      </w:r>
      <w:r w:rsidRPr="00390734">
        <w:rPr>
          <w:rFonts w:ascii="Times New Roman" w:hAnsi="Times New Roman" w:cs="Calibri"/>
          <w:sz w:val="24"/>
          <w:szCs w:val="24"/>
        </w:rPr>
        <w:t>ườ</w:t>
      </w:r>
      <w:r w:rsidRPr="00390734">
        <w:rPr>
          <w:rFonts w:ascii="Times New Roman" w:hAnsi="Times New Roman"/>
          <w:sz w:val="24"/>
          <w:szCs w:val="24"/>
        </w:rPr>
        <w:t>i) chi</w:t>
      </w:r>
      <w:r w:rsidRPr="00390734">
        <w:rPr>
          <w:rFonts w:ascii="Times New Roman" w:hAnsi="Times New Roman" w:cs="Calibri"/>
          <w:sz w:val="24"/>
          <w:szCs w:val="24"/>
        </w:rPr>
        <w:t>ế</w:t>
      </w:r>
      <w:r w:rsidRPr="00390734">
        <w:rPr>
          <w:rFonts w:ascii="Times New Roman" w:hAnsi="Times New Roman"/>
          <w:sz w:val="24"/>
          <w:szCs w:val="24"/>
        </w:rPr>
        <w:t>m 20,1% d</w:t>
      </w:r>
      <w:r w:rsidRPr="00390734">
        <w:rPr>
          <w:rFonts w:ascii="Times New Roman" w:hAnsi="Times New Roman" w:cs=".VnTime"/>
          <w:sz w:val="24"/>
          <w:szCs w:val="24"/>
        </w:rPr>
        <w:t>â</w:t>
      </w:r>
      <w:r w:rsidRPr="00390734">
        <w:rPr>
          <w:rFonts w:ascii="Times New Roman" w:hAnsi="Times New Roman"/>
          <w:sz w:val="24"/>
          <w:szCs w:val="24"/>
        </w:rPr>
        <w:t>n s</w:t>
      </w:r>
      <w:r w:rsidRPr="00390734">
        <w:rPr>
          <w:rFonts w:ascii="Times New Roman" w:hAnsi="Times New Roman" w:cs="Calibri"/>
          <w:sz w:val="24"/>
          <w:szCs w:val="24"/>
        </w:rPr>
        <w:t>ố</w:t>
      </w:r>
      <w:r w:rsidRPr="00390734">
        <w:rPr>
          <w:rFonts w:ascii="Times New Roman" w:hAnsi="Times New Roman"/>
          <w:sz w:val="24"/>
          <w:szCs w:val="24"/>
        </w:rPr>
        <w:t xml:space="preserve"> th</w:t>
      </w:r>
      <w:r w:rsidRPr="00390734">
        <w:rPr>
          <w:rFonts w:ascii="Times New Roman" w:hAnsi="Times New Roman" w:cs="Calibri"/>
          <w:sz w:val="24"/>
          <w:szCs w:val="24"/>
        </w:rPr>
        <w:t>ế</w:t>
      </w:r>
      <w:r w:rsidRPr="00390734">
        <w:rPr>
          <w:rFonts w:ascii="Times New Roman" w:hAnsi="Times New Roman"/>
          <w:sz w:val="24"/>
          <w:szCs w:val="24"/>
        </w:rPr>
        <w:t xml:space="preserve"> gi</w:t>
      </w:r>
      <w:r w:rsidRPr="00390734">
        <w:rPr>
          <w:rFonts w:ascii="Times New Roman" w:hAnsi="Times New Roman" w:cs="Calibri"/>
          <w:sz w:val="24"/>
          <w:szCs w:val="24"/>
        </w:rPr>
        <w:t>ớ</w:t>
      </w:r>
      <w:r w:rsidRPr="00390734">
        <w:rPr>
          <w:rFonts w:ascii="Times New Roman" w:hAnsi="Times New Roman"/>
          <w:sz w:val="24"/>
          <w:szCs w:val="24"/>
        </w:rPr>
        <w:t>i (n</w:t>
      </w:r>
      <w:r w:rsidRPr="00390734">
        <w:rPr>
          <w:rFonts w:ascii="Times New Roman" w:hAnsi="Times New Roman" w:cs="Calibri"/>
          <w:sz w:val="24"/>
          <w:szCs w:val="24"/>
        </w:rPr>
        <w:t>ă</w:t>
      </w:r>
      <w:r w:rsidRPr="00390734">
        <w:rPr>
          <w:rFonts w:ascii="Times New Roman" w:hAnsi="Times New Roman"/>
          <w:sz w:val="24"/>
          <w:szCs w:val="24"/>
        </w:rPr>
        <w:t>m 2005 c</w:t>
      </w:r>
      <w:r w:rsidRPr="00390734">
        <w:rPr>
          <w:rFonts w:ascii="Times New Roman" w:hAnsi="Times New Roman" w:cs=".VnTime"/>
          <w:sz w:val="24"/>
          <w:szCs w:val="24"/>
        </w:rPr>
        <w:t>ó</w:t>
      </w:r>
      <w:r w:rsidRPr="00390734">
        <w:rPr>
          <w:rFonts w:ascii="Times New Roman" w:hAnsi="Times New Roman"/>
          <w:sz w:val="24"/>
          <w:szCs w:val="24"/>
        </w:rPr>
        <w:t xml:space="preserve"> 6477 tri</w:t>
      </w:r>
      <w:r w:rsidRPr="00390734">
        <w:rPr>
          <w:rFonts w:ascii="Times New Roman" w:hAnsi="Times New Roman" w:cs="Calibri"/>
          <w:sz w:val="24"/>
          <w:szCs w:val="24"/>
        </w:rPr>
        <w:t>ệ</w:t>
      </w:r>
      <w:r w:rsidRPr="00390734">
        <w:rPr>
          <w:rFonts w:ascii="Times New Roman" w:hAnsi="Times New Roman"/>
          <w:sz w:val="24"/>
          <w:szCs w:val="24"/>
        </w:rPr>
        <w:t>u ng</w:t>
      </w:r>
      <w:r w:rsidRPr="00390734">
        <w:rPr>
          <w:rFonts w:ascii="Times New Roman" w:hAnsi="Times New Roman" w:cs="Calibri"/>
          <w:sz w:val="24"/>
          <w:szCs w:val="24"/>
        </w:rPr>
        <w:t>ườ</w:t>
      </w:r>
      <w:r w:rsidRPr="00390734">
        <w:rPr>
          <w:rFonts w:ascii="Times New Roman" w:hAnsi="Times New Roman"/>
          <w:sz w:val="24"/>
          <w:szCs w:val="24"/>
        </w:rPr>
        <w:t>i) th</w:t>
      </w:r>
      <w:r w:rsidRPr="00390734">
        <w:rPr>
          <w:rFonts w:ascii="Times New Roman" w:hAnsi="Times New Roman" w:cs=".VnTime"/>
          <w:sz w:val="24"/>
          <w:szCs w:val="24"/>
        </w:rPr>
        <w:t>ì</w:t>
      </w:r>
      <w:r w:rsidRPr="00390734">
        <w:rPr>
          <w:rFonts w:ascii="Times New Roman" w:hAnsi="Times New Roman"/>
          <w:sz w:val="24"/>
          <w:szCs w:val="24"/>
        </w:rPr>
        <w:t xml:space="preserve"> t</w:t>
      </w:r>
      <w:r w:rsidRPr="00390734">
        <w:rPr>
          <w:rFonts w:ascii="Times New Roman" w:hAnsi="Times New Roman" w:cs="Calibri"/>
          <w:sz w:val="24"/>
          <w:szCs w:val="24"/>
        </w:rPr>
        <w:t>ỉ</w:t>
      </w:r>
      <w:r w:rsidRPr="00390734">
        <w:rPr>
          <w:rFonts w:ascii="Times New Roman" w:hAnsi="Times New Roman"/>
          <w:sz w:val="24"/>
          <w:szCs w:val="24"/>
        </w:rPr>
        <w:t xml:space="preserve"> tr</w:t>
      </w:r>
      <w:r w:rsidRPr="00390734">
        <w:rPr>
          <w:rFonts w:ascii="Times New Roman" w:hAnsi="Times New Roman" w:cs="Calibri"/>
          <w:sz w:val="24"/>
          <w:szCs w:val="24"/>
        </w:rPr>
        <w:t>ọ</w:t>
      </w:r>
      <w:r w:rsidRPr="00390734">
        <w:rPr>
          <w:rFonts w:ascii="Times New Roman" w:hAnsi="Times New Roman"/>
          <w:sz w:val="24"/>
          <w:szCs w:val="24"/>
        </w:rPr>
        <w:t>ng GDP c</w:t>
      </w:r>
      <w:r w:rsidRPr="00390734">
        <w:rPr>
          <w:rFonts w:ascii="Times New Roman" w:hAnsi="Times New Roman" w:cs="Calibri"/>
          <w:sz w:val="24"/>
          <w:szCs w:val="24"/>
        </w:rPr>
        <w:t>ủ</w:t>
      </w:r>
      <w:r w:rsidRPr="00390734">
        <w:rPr>
          <w:rFonts w:ascii="Times New Roman" w:hAnsi="Times New Roman"/>
          <w:sz w:val="24"/>
          <w:szCs w:val="24"/>
        </w:rPr>
        <w:t>a Trung Qu</w:t>
      </w:r>
      <w:r w:rsidRPr="00390734">
        <w:rPr>
          <w:rFonts w:ascii="Times New Roman" w:hAnsi="Times New Roman" w:cs="Calibri"/>
          <w:sz w:val="24"/>
          <w:szCs w:val="24"/>
        </w:rPr>
        <w:t>ố</w:t>
      </w:r>
      <w:r w:rsidRPr="00390734">
        <w:rPr>
          <w:rFonts w:ascii="Times New Roman" w:hAnsi="Times New Roman"/>
          <w:sz w:val="24"/>
          <w:szCs w:val="24"/>
        </w:rPr>
        <w:t>c so v</w:t>
      </w:r>
      <w:r w:rsidRPr="00390734">
        <w:rPr>
          <w:rFonts w:ascii="Times New Roman" w:hAnsi="Times New Roman" w:cs="Calibri"/>
          <w:sz w:val="24"/>
          <w:szCs w:val="24"/>
        </w:rPr>
        <w:t>ớ</w:t>
      </w:r>
      <w:r w:rsidRPr="00390734">
        <w:rPr>
          <w:rFonts w:ascii="Times New Roman" w:hAnsi="Times New Roman"/>
          <w:sz w:val="24"/>
          <w:szCs w:val="24"/>
        </w:rPr>
        <w:t>i th</w:t>
      </w:r>
      <w:r w:rsidRPr="00390734">
        <w:rPr>
          <w:rFonts w:ascii="Times New Roman" w:hAnsi="Times New Roman" w:cs="Calibri"/>
          <w:sz w:val="24"/>
          <w:szCs w:val="24"/>
        </w:rPr>
        <w:t>ế</w:t>
      </w:r>
      <w:r w:rsidRPr="00390734">
        <w:rPr>
          <w:rFonts w:ascii="Times New Roman" w:hAnsi="Times New Roman"/>
          <w:sz w:val="24"/>
          <w:szCs w:val="24"/>
        </w:rPr>
        <w:t xml:space="preserve"> gi</w:t>
      </w:r>
      <w:r w:rsidRPr="00390734">
        <w:rPr>
          <w:rFonts w:ascii="Times New Roman" w:hAnsi="Times New Roman" w:cs="Calibri"/>
          <w:sz w:val="24"/>
          <w:szCs w:val="24"/>
        </w:rPr>
        <w:t>ớ</w:t>
      </w:r>
      <w:r w:rsidRPr="00390734">
        <w:rPr>
          <w:rFonts w:ascii="Times New Roman" w:hAnsi="Times New Roman"/>
          <w:sz w:val="24"/>
          <w:szCs w:val="24"/>
        </w:rPr>
        <w:t>i như vậy (năm 2004 đạt 4,3%) còn rất khiêm tốn.</w:t>
      </w:r>
    </w:p>
    <w:p w:rsidR="00390734" w:rsidRPr="00390734" w:rsidRDefault="00390734" w:rsidP="00390734">
      <w:pPr>
        <w:jc w:val="both"/>
        <w:rPr>
          <w:rFonts w:ascii="Times New Roman" w:hAnsi="Times New Roman"/>
          <w:sz w:val="24"/>
          <w:szCs w:val="24"/>
        </w:rPr>
      </w:pPr>
    </w:p>
    <w:p w:rsidR="00390734" w:rsidRDefault="00390734" w:rsidP="00390734">
      <w:pPr>
        <w:jc w:val="both"/>
        <w:rPr>
          <w:rFonts w:ascii="Times New Roman" w:hAnsi="Times New Roman"/>
          <w:b/>
          <w:sz w:val="24"/>
          <w:szCs w:val="24"/>
        </w:rPr>
      </w:pPr>
      <w:r w:rsidRPr="00221FE0">
        <w:rPr>
          <w:rFonts w:ascii="Times New Roman" w:hAnsi="Times New Roman"/>
          <w:b/>
          <w:sz w:val="24"/>
          <w:szCs w:val="24"/>
        </w:rPr>
        <w:t>II – Sự thay đổi trong sản lượng nông nghiệp</w:t>
      </w:r>
    </w:p>
    <w:p w:rsidR="00390734" w:rsidRPr="00221FE0" w:rsidRDefault="00390734" w:rsidP="00390734">
      <w:pPr>
        <w:jc w:val="both"/>
        <w:rPr>
          <w:rFonts w:ascii="Times New Roman" w:hAnsi="Times New Roman"/>
          <w:b/>
          <w:sz w:val="24"/>
          <w:szCs w:val="24"/>
        </w:rPr>
      </w:pPr>
    </w:p>
    <w:p w:rsidR="00390734" w:rsidRPr="00390734" w:rsidRDefault="00390734" w:rsidP="00390734">
      <w:pPr>
        <w:numPr>
          <w:ilvl w:val="3"/>
          <w:numId w:val="2"/>
        </w:numPr>
        <w:tabs>
          <w:tab w:val="clear" w:pos="2880"/>
          <w:tab w:val="num" w:pos="252"/>
        </w:tabs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21FE0">
        <w:rPr>
          <w:rFonts w:ascii="Times New Roman" w:hAnsi="Times New Roman"/>
          <w:i/>
          <w:sz w:val="24"/>
          <w:szCs w:val="24"/>
        </w:rPr>
        <w:t>Bảng 10.3 sản lượng m</w:t>
      </w:r>
      <w:r>
        <w:rPr>
          <w:rFonts w:ascii="Times New Roman" w:hAnsi="Times New Roman"/>
          <w:i/>
          <w:sz w:val="24"/>
          <w:szCs w:val="24"/>
        </w:rPr>
        <w:t xml:space="preserve">ột số nông sản của Trung Quốc. </w:t>
      </w:r>
      <w:r w:rsidRPr="00221FE0">
        <w:rPr>
          <w:rFonts w:ascii="Times New Roman" w:hAnsi="Times New Roman"/>
          <w:noProof/>
          <w:sz w:val="24"/>
          <w:szCs w:val="24"/>
        </w:rPr>
        <w:t xml:space="preserve"> (Đơn vị: Triệu tấn)</w:t>
      </w:r>
    </w:p>
    <w:p w:rsidR="00390734" w:rsidRPr="00221FE0" w:rsidRDefault="00390734" w:rsidP="00390734">
      <w:pPr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2024"/>
        <w:gridCol w:w="1265"/>
        <w:gridCol w:w="1475"/>
        <w:gridCol w:w="1265"/>
        <w:gridCol w:w="1265"/>
        <w:gridCol w:w="3264"/>
      </w:tblGrid>
      <w:tr w:rsidR="00390734" w:rsidRPr="00221FE0" w:rsidTr="000C4330">
        <w:trPr>
          <w:trHeight w:val="508"/>
        </w:trPr>
        <w:tc>
          <w:tcPr>
            <w:tcW w:w="2024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1FE0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7E06D1F" wp14:editId="07C713AF">
                      <wp:simplePos x="0" y="0"/>
                      <wp:positionH relativeFrom="column">
                        <wp:posOffset>-81280</wp:posOffset>
                      </wp:positionH>
                      <wp:positionV relativeFrom="paragraph">
                        <wp:posOffset>13335</wp:posOffset>
                      </wp:positionV>
                      <wp:extent cx="1282065" cy="313690"/>
                      <wp:effectExtent l="11430" t="10160" r="11430" b="952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82065" cy="3136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F19941"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4pt,1.05pt" to="94.55pt,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"/>
                  </w:pict>
                </mc:Fallback>
              </mc:AlternateContent>
            </w:r>
            <w:r w:rsidRPr="00221FE0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AB830DF" wp14:editId="57379C33">
                      <wp:simplePos x="0" y="0"/>
                      <wp:positionH relativeFrom="column">
                        <wp:posOffset>-86995</wp:posOffset>
                      </wp:positionH>
                      <wp:positionV relativeFrom="paragraph">
                        <wp:posOffset>50800</wp:posOffset>
                      </wp:positionV>
                      <wp:extent cx="714375" cy="276225"/>
                      <wp:effectExtent l="0" t="0" r="0" b="952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714375" cy="2762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90734" w:rsidRPr="00D6244F" w:rsidRDefault="00390734" w:rsidP="00390734">
                                  <w:pPr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D6244F"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  <w:t>Loại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AB830D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6.85pt;margin-top:4pt;width:56.25pt;height:21.7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" filled="f" stroked="f">
                      <v:textbox>
                        <w:txbxContent>
                          <w:p w:rsidR="00390734" w:rsidRPr="00D6244F" w:rsidRDefault="00390734" w:rsidP="00390734">
                            <w:pP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D6244F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  <w:t>Loại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21FE0">
              <w:rPr>
                <w:rFonts w:ascii="Times New Roman" w:hAnsi="Times New Roman"/>
                <w:b/>
                <w:sz w:val="24"/>
                <w:szCs w:val="24"/>
              </w:rPr>
              <w:t xml:space="preserve">               Năm                  </w:t>
            </w:r>
          </w:p>
        </w:tc>
        <w:tc>
          <w:tcPr>
            <w:tcW w:w="1265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1FE0">
              <w:rPr>
                <w:rFonts w:ascii="Times New Roman" w:hAnsi="Times New Roman"/>
                <w:b/>
                <w:sz w:val="24"/>
                <w:szCs w:val="24"/>
              </w:rPr>
              <w:t>1985</w:t>
            </w:r>
          </w:p>
        </w:tc>
        <w:tc>
          <w:tcPr>
            <w:tcW w:w="1475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1FE0">
              <w:rPr>
                <w:rFonts w:ascii="Times New Roman" w:hAnsi="Times New Roman"/>
                <w:b/>
                <w:sz w:val="24"/>
                <w:szCs w:val="24"/>
              </w:rPr>
              <w:t>1995</w:t>
            </w:r>
          </w:p>
        </w:tc>
        <w:tc>
          <w:tcPr>
            <w:tcW w:w="1265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1FE0">
              <w:rPr>
                <w:rFonts w:ascii="Times New Roman" w:hAnsi="Times New Roman"/>
                <w:b/>
                <w:sz w:val="24"/>
                <w:szCs w:val="24"/>
              </w:rPr>
              <w:t>2000</w:t>
            </w:r>
          </w:p>
        </w:tc>
        <w:tc>
          <w:tcPr>
            <w:tcW w:w="1265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1FE0">
              <w:rPr>
                <w:rFonts w:ascii="Times New Roman" w:hAnsi="Times New Roman"/>
                <w:b/>
                <w:sz w:val="24"/>
                <w:szCs w:val="24"/>
              </w:rPr>
              <w:t>2004</w:t>
            </w:r>
          </w:p>
        </w:tc>
        <w:tc>
          <w:tcPr>
            <w:tcW w:w="3264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1FE0">
              <w:rPr>
                <w:rFonts w:ascii="Times New Roman" w:hAnsi="Times New Roman"/>
                <w:b/>
                <w:sz w:val="24"/>
                <w:szCs w:val="24"/>
              </w:rPr>
              <w:t>Xếp hạng trên thế giới</w:t>
            </w:r>
          </w:p>
        </w:tc>
      </w:tr>
      <w:tr w:rsidR="00390734" w:rsidRPr="00221FE0" w:rsidTr="000C4330">
        <w:trPr>
          <w:trHeight w:val="268"/>
        </w:trPr>
        <w:tc>
          <w:tcPr>
            <w:tcW w:w="2024" w:type="dxa"/>
          </w:tcPr>
          <w:p w:rsidR="00390734" w:rsidRPr="00221FE0" w:rsidRDefault="00390734" w:rsidP="000C43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Lương thực</w:t>
            </w:r>
          </w:p>
        </w:tc>
        <w:tc>
          <w:tcPr>
            <w:tcW w:w="1265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339,8</w:t>
            </w:r>
          </w:p>
        </w:tc>
        <w:tc>
          <w:tcPr>
            <w:tcW w:w="1475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418,6</w:t>
            </w:r>
          </w:p>
        </w:tc>
        <w:tc>
          <w:tcPr>
            <w:tcW w:w="1265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407,3</w:t>
            </w:r>
          </w:p>
        </w:tc>
        <w:tc>
          <w:tcPr>
            <w:tcW w:w="1265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422,5</w:t>
            </w:r>
          </w:p>
        </w:tc>
        <w:tc>
          <w:tcPr>
            <w:tcW w:w="3264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90734" w:rsidRPr="00221FE0" w:rsidTr="000C4330">
        <w:trPr>
          <w:trHeight w:val="254"/>
        </w:trPr>
        <w:tc>
          <w:tcPr>
            <w:tcW w:w="2024" w:type="dxa"/>
          </w:tcPr>
          <w:p w:rsidR="00390734" w:rsidRPr="00221FE0" w:rsidRDefault="00390734" w:rsidP="000C43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Bông (sợi)</w:t>
            </w:r>
          </w:p>
        </w:tc>
        <w:tc>
          <w:tcPr>
            <w:tcW w:w="1265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1475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4,7</w:t>
            </w:r>
          </w:p>
        </w:tc>
        <w:tc>
          <w:tcPr>
            <w:tcW w:w="1265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4,4</w:t>
            </w:r>
          </w:p>
        </w:tc>
        <w:tc>
          <w:tcPr>
            <w:tcW w:w="1265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5,7</w:t>
            </w:r>
          </w:p>
        </w:tc>
        <w:tc>
          <w:tcPr>
            <w:tcW w:w="3264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90734" w:rsidRPr="00221FE0" w:rsidTr="000C4330">
        <w:trPr>
          <w:trHeight w:val="254"/>
        </w:trPr>
        <w:tc>
          <w:tcPr>
            <w:tcW w:w="2024" w:type="dxa"/>
          </w:tcPr>
          <w:p w:rsidR="00390734" w:rsidRPr="00221FE0" w:rsidRDefault="00390734" w:rsidP="000C43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Lạc</w:t>
            </w:r>
          </w:p>
        </w:tc>
        <w:tc>
          <w:tcPr>
            <w:tcW w:w="1265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475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10,2</w:t>
            </w:r>
          </w:p>
        </w:tc>
        <w:tc>
          <w:tcPr>
            <w:tcW w:w="1265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14,4</w:t>
            </w:r>
          </w:p>
        </w:tc>
        <w:tc>
          <w:tcPr>
            <w:tcW w:w="1265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3264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90734" w:rsidRPr="00221FE0" w:rsidTr="000C4330">
        <w:trPr>
          <w:trHeight w:val="254"/>
        </w:trPr>
        <w:tc>
          <w:tcPr>
            <w:tcW w:w="2024" w:type="dxa"/>
          </w:tcPr>
          <w:p w:rsidR="00390734" w:rsidRPr="00221FE0" w:rsidRDefault="00390734" w:rsidP="000C43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Mía</w:t>
            </w:r>
          </w:p>
        </w:tc>
        <w:tc>
          <w:tcPr>
            <w:tcW w:w="1265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58,7</w:t>
            </w:r>
          </w:p>
        </w:tc>
        <w:tc>
          <w:tcPr>
            <w:tcW w:w="1475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70,2</w:t>
            </w:r>
          </w:p>
        </w:tc>
        <w:tc>
          <w:tcPr>
            <w:tcW w:w="1265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69,3</w:t>
            </w:r>
          </w:p>
        </w:tc>
        <w:tc>
          <w:tcPr>
            <w:tcW w:w="1265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93,2</w:t>
            </w:r>
          </w:p>
        </w:tc>
        <w:tc>
          <w:tcPr>
            <w:tcW w:w="3264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3 (sau Bra-xin, Ấn Độ)</w:t>
            </w:r>
          </w:p>
        </w:tc>
      </w:tr>
      <w:tr w:rsidR="00390734" w:rsidRPr="00221FE0" w:rsidTr="000C4330">
        <w:trPr>
          <w:trHeight w:val="254"/>
        </w:trPr>
        <w:tc>
          <w:tcPr>
            <w:tcW w:w="2024" w:type="dxa"/>
          </w:tcPr>
          <w:p w:rsidR="00390734" w:rsidRPr="00221FE0" w:rsidRDefault="00390734" w:rsidP="000C43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Thịt lợn</w:t>
            </w:r>
          </w:p>
        </w:tc>
        <w:tc>
          <w:tcPr>
            <w:tcW w:w="1265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5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31,6</w:t>
            </w:r>
          </w:p>
        </w:tc>
        <w:tc>
          <w:tcPr>
            <w:tcW w:w="1265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40,3</w:t>
            </w:r>
          </w:p>
        </w:tc>
        <w:tc>
          <w:tcPr>
            <w:tcW w:w="1265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47,0</w:t>
            </w:r>
          </w:p>
        </w:tc>
        <w:tc>
          <w:tcPr>
            <w:tcW w:w="3264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90734" w:rsidRPr="00221FE0" w:rsidTr="000C4330">
        <w:trPr>
          <w:trHeight w:val="254"/>
        </w:trPr>
        <w:tc>
          <w:tcPr>
            <w:tcW w:w="2024" w:type="dxa"/>
          </w:tcPr>
          <w:p w:rsidR="00390734" w:rsidRPr="00221FE0" w:rsidRDefault="00390734" w:rsidP="000C43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Thịt bò</w:t>
            </w:r>
          </w:p>
        </w:tc>
        <w:tc>
          <w:tcPr>
            <w:tcW w:w="1265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5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265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5,3</w:t>
            </w:r>
          </w:p>
        </w:tc>
        <w:tc>
          <w:tcPr>
            <w:tcW w:w="1265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6,7</w:t>
            </w:r>
          </w:p>
        </w:tc>
        <w:tc>
          <w:tcPr>
            <w:tcW w:w="3264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3 (sau Hoa Kì, Bra-xin)</w:t>
            </w:r>
          </w:p>
        </w:tc>
      </w:tr>
      <w:tr w:rsidR="00390734" w:rsidRPr="00221FE0" w:rsidTr="000C4330">
        <w:trPr>
          <w:trHeight w:val="268"/>
        </w:trPr>
        <w:tc>
          <w:tcPr>
            <w:tcW w:w="2024" w:type="dxa"/>
          </w:tcPr>
          <w:p w:rsidR="00390734" w:rsidRPr="00221FE0" w:rsidRDefault="00390734" w:rsidP="000C43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Thịt cừu</w:t>
            </w:r>
          </w:p>
        </w:tc>
        <w:tc>
          <w:tcPr>
            <w:tcW w:w="1265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5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1265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1265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3264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390734" w:rsidRPr="00221FE0" w:rsidRDefault="00390734" w:rsidP="00390734">
      <w:pPr>
        <w:jc w:val="both"/>
        <w:rPr>
          <w:rFonts w:ascii="Times New Roman" w:hAnsi="Times New Roman"/>
          <w:i/>
          <w:sz w:val="24"/>
          <w:szCs w:val="24"/>
        </w:rPr>
      </w:pPr>
    </w:p>
    <w:p w:rsidR="00390734" w:rsidRPr="00221FE0" w:rsidRDefault="00390734" w:rsidP="00390734">
      <w:pPr>
        <w:numPr>
          <w:ilvl w:val="3"/>
          <w:numId w:val="2"/>
        </w:numPr>
        <w:tabs>
          <w:tab w:val="clear" w:pos="2880"/>
          <w:tab w:val="num" w:pos="252"/>
        </w:tabs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21FE0">
        <w:rPr>
          <w:rFonts w:ascii="Times New Roman" w:hAnsi="Times New Roman"/>
          <w:i/>
          <w:sz w:val="24"/>
          <w:szCs w:val="24"/>
        </w:rPr>
        <w:t>Nhận xét chung về sự thay đổi sản lượng của một số loại nông sản Trung Quốc như sau:</w:t>
      </w:r>
    </w:p>
    <w:p w:rsidR="00390734" w:rsidRPr="00221FE0" w:rsidRDefault="00390734" w:rsidP="00390734">
      <w:pPr>
        <w:numPr>
          <w:ilvl w:val="0"/>
          <w:numId w:val="2"/>
        </w:numPr>
        <w:tabs>
          <w:tab w:val="clear" w:pos="720"/>
          <w:tab w:val="num" w:pos="432"/>
        </w:tabs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21FE0">
        <w:rPr>
          <w:rFonts w:ascii="Times New Roman" w:hAnsi="Times New Roman"/>
          <w:sz w:val="24"/>
          <w:szCs w:val="24"/>
        </w:rPr>
        <w:t xml:space="preserve">Sản lượng các loại nông sản đều tăng nhanh, cụ thể: </w:t>
      </w:r>
      <w:r w:rsidRPr="00221FE0">
        <w:rPr>
          <w:rFonts w:ascii="Times New Roman" w:hAnsi="Times New Roman"/>
          <w:i/>
          <w:sz w:val="24"/>
          <w:szCs w:val="24"/>
        </w:rPr>
        <w:t>So với năm 1985, thì năm 2004 có:</w:t>
      </w:r>
    </w:p>
    <w:p w:rsidR="00390734" w:rsidRPr="00221FE0" w:rsidRDefault="00390734" w:rsidP="00390734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221FE0">
        <w:rPr>
          <w:rFonts w:ascii="Times New Roman" w:hAnsi="Times New Roman"/>
          <w:sz w:val="24"/>
          <w:szCs w:val="24"/>
        </w:rPr>
        <w:t>+ Sản lượng lương thực đạt 124,3%, trung bình tăng 4,35 triệu tấn/năm.</w:t>
      </w:r>
    </w:p>
    <w:p w:rsidR="00390734" w:rsidRPr="00221FE0" w:rsidRDefault="00390734" w:rsidP="00390734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221FE0">
        <w:rPr>
          <w:rFonts w:ascii="Times New Roman" w:hAnsi="Times New Roman"/>
          <w:sz w:val="24"/>
          <w:szCs w:val="24"/>
        </w:rPr>
        <w:t>+ Sản lượng bông sợi đạt 139%, trung bình tăng 84000 tấn/năm.</w:t>
      </w:r>
    </w:p>
    <w:p w:rsidR="00390734" w:rsidRPr="00221FE0" w:rsidRDefault="00390734" w:rsidP="00390734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221FE0">
        <w:rPr>
          <w:rFonts w:ascii="Times New Roman" w:hAnsi="Times New Roman"/>
          <w:sz w:val="24"/>
          <w:szCs w:val="24"/>
        </w:rPr>
        <w:t>+ Sản lượng lạc đạt 216,7%, trung bình tăng 405000 triệu tấn/năm.</w:t>
      </w:r>
    </w:p>
    <w:p w:rsidR="00390734" w:rsidRPr="00221FE0" w:rsidRDefault="00390734" w:rsidP="00390734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221FE0">
        <w:rPr>
          <w:rFonts w:ascii="Times New Roman" w:hAnsi="Times New Roman"/>
          <w:sz w:val="24"/>
          <w:szCs w:val="24"/>
        </w:rPr>
        <w:t>+ Sản lượng mía đạt 158,8% trung bình tăng 1,816 triệu tấn/năm.</w:t>
      </w:r>
    </w:p>
    <w:p w:rsidR="00390734" w:rsidRPr="00221FE0" w:rsidRDefault="00390734" w:rsidP="00390734">
      <w:pPr>
        <w:jc w:val="both"/>
        <w:rPr>
          <w:rFonts w:ascii="Times New Roman" w:hAnsi="Times New Roman"/>
          <w:i/>
          <w:sz w:val="24"/>
          <w:szCs w:val="24"/>
        </w:rPr>
      </w:pPr>
      <w:r w:rsidRPr="00221FE0">
        <w:rPr>
          <w:rFonts w:ascii="Times New Roman" w:hAnsi="Times New Roman"/>
          <w:b/>
          <w:sz w:val="24"/>
          <w:szCs w:val="24"/>
        </w:rPr>
        <w:t xml:space="preserve"> </w:t>
      </w:r>
      <w:r w:rsidRPr="00221FE0">
        <w:rPr>
          <w:rFonts w:ascii="Times New Roman" w:hAnsi="Times New Roman"/>
          <w:i/>
          <w:sz w:val="24"/>
          <w:szCs w:val="24"/>
        </w:rPr>
        <w:t>So với năm 1995, thì năm 2004 có:</w:t>
      </w:r>
    </w:p>
    <w:p w:rsidR="00390734" w:rsidRPr="00221FE0" w:rsidRDefault="00390734" w:rsidP="00390734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221FE0">
        <w:rPr>
          <w:rFonts w:ascii="Times New Roman" w:hAnsi="Times New Roman"/>
          <w:sz w:val="24"/>
          <w:szCs w:val="24"/>
        </w:rPr>
        <w:t>+ Sản lượng thịt lợn đạt 148,7% trung bình tăng 1,71 triệu tấn/năm.</w:t>
      </w:r>
    </w:p>
    <w:p w:rsidR="00390734" w:rsidRPr="00221FE0" w:rsidRDefault="00390734" w:rsidP="00390734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221FE0">
        <w:rPr>
          <w:rFonts w:ascii="Times New Roman" w:hAnsi="Times New Roman"/>
          <w:sz w:val="24"/>
          <w:szCs w:val="24"/>
        </w:rPr>
        <w:t>+ Sản lượng thịt bò đạt191,4%, trung bình tăng 356000 tấn/năm.</w:t>
      </w:r>
    </w:p>
    <w:p w:rsidR="00390734" w:rsidRPr="00221FE0" w:rsidRDefault="00390734" w:rsidP="00390734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221FE0">
        <w:rPr>
          <w:rFonts w:ascii="Times New Roman" w:hAnsi="Times New Roman"/>
          <w:sz w:val="24"/>
          <w:szCs w:val="24"/>
        </w:rPr>
        <w:t>+ Sản lượng thịt cừu đạt 222,2%, trung bình tăng 244000 tấn/năm.</w:t>
      </w:r>
    </w:p>
    <w:p w:rsidR="00390734" w:rsidRPr="00221FE0" w:rsidRDefault="00390734" w:rsidP="00390734">
      <w:pPr>
        <w:numPr>
          <w:ilvl w:val="0"/>
          <w:numId w:val="2"/>
        </w:numPr>
        <w:tabs>
          <w:tab w:val="clear" w:pos="720"/>
          <w:tab w:val="num" w:pos="432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1FE0">
        <w:rPr>
          <w:rFonts w:ascii="Times New Roman" w:hAnsi="Times New Roman"/>
          <w:sz w:val="24"/>
          <w:szCs w:val="24"/>
        </w:rPr>
        <w:t>Một số loại nông sản đạt thứ bậc cao so với thế giới, ví dụ:</w:t>
      </w:r>
    </w:p>
    <w:p w:rsidR="00390734" w:rsidRPr="00221FE0" w:rsidRDefault="00390734" w:rsidP="00390734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221FE0">
        <w:rPr>
          <w:rFonts w:ascii="Times New Roman" w:hAnsi="Times New Roman"/>
          <w:sz w:val="24"/>
          <w:szCs w:val="24"/>
        </w:rPr>
        <w:t>+ Sản lượng lương thưc, bông (sợi), lạc, thịt cừu, thịt lợn năm 2004 đứng đầu thế giới.</w:t>
      </w:r>
    </w:p>
    <w:p w:rsidR="00390734" w:rsidRPr="00221FE0" w:rsidRDefault="00390734" w:rsidP="00390734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221FE0">
        <w:rPr>
          <w:rFonts w:ascii="Times New Roman" w:hAnsi="Times New Roman"/>
          <w:sz w:val="24"/>
          <w:szCs w:val="24"/>
        </w:rPr>
        <w:t>+ Sản lượng mía năm 2004 đứng thứ 3 thế giới sau Bra-xin, Ấn Độ.</w:t>
      </w:r>
    </w:p>
    <w:p w:rsidR="00390734" w:rsidRDefault="00390734" w:rsidP="00390734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221FE0">
        <w:rPr>
          <w:rFonts w:ascii="Times New Roman" w:hAnsi="Times New Roman"/>
          <w:sz w:val="24"/>
          <w:szCs w:val="24"/>
        </w:rPr>
        <w:t>+ Sản lượng thịt bò năm 2004 đứng thứ 3 thế giới sau Hoa Kì, Bra-xin.</w:t>
      </w:r>
    </w:p>
    <w:p w:rsidR="00390734" w:rsidRPr="00221FE0" w:rsidRDefault="00390734" w:rsidP="00390734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90734" w:rsidRDefault="00390734" w:rsidP="00390734">
      <w:pPr>
        <w:jc w:val="both"/>
        <w:rPr>
          <w:rFonts w:ascii="Times New Roman" w:hAnsi="Times New Roman"/>
          <w:b/>
          <w:sz w:val="24"/>
          <w:szCs w:val="24"/>
        </w:rPr>
      </w:pPr>
      <w:r w:rsidRPr="00221FE0">
        <w:rPr>
          <w:rFonts w:ascii="Times New Roman" w:hAnsi="Times New Roman"/>
          <w:b/>
          <w:sz w:val="24"/>
          <w:szCs w:val="24"/>
        </w:rPr>
        <w:t>III – Sự thay đổi trong cơ cấu giá trị Xuất – Nhập khẩu</w:t>
      </w:r>
    </w:p>
    <w:p w:rsidR="00390734" w:rsidRPr="00221FE0" w:rsidRDefault="00390734" w:rsidP="00390734">
      <w:pPr>
        <w:jc w:val="both"/>
        <w:rPr>
          <w:rFonts w:ascii="Times New Roman" w:hAnsi="Times New Roman"/>
          <w:b/>
          <w:sz w:val="24"/>
          <w:szCs w:val="24"/>
        </w:rPr>
      </w:pPr>
    </w:p>
    <w:p w:rsidR="00390734" w:rsidRDefault="00390734" w:rsidP="00390734">
      <w:pPr>
        <w:numPr>
          <w:ilvl w:val="0"/>
          <w:numId w:val="3"/>
        </w:numPr>
        <w:tabs>
          <w:tab w:val="clear" w:pos="612"/>
          <w:tab w:val="num" w:pos="284"/>
        </w:tabs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21FE0">
        <w:rPr>
          <w:rFonts w:ascii="Times New Roman" w:hAnsi="Times New Roman"/>
          <w:i/>
          <w:sz w:val="24"/>
          <w:szCs w:val="24"/>
        </w:rPr>
        <w:t>Vẽ biểu đồ thể hiện cơ cấu xuất, nhập khẩu của</w:t>
      </w:r>
      <w:r>
        <w:rPr>
          <w:rFonts w:ascii="Times New Roman" w:hAnsi="Times New Roman"/>
          <w:i/>
          <w:sz w:val="24"/>
          <w:szCs w:val="24"/>
        </w:rPr>
        <w:t xml:space="preserve"> Trung Quốc dựa vào bảng sau</w:t>
      </w:r>
    </w:p>
    <w:p w:rsidR="00390734" w:rsidRDefault="00390734" w:rsidP="00390734">
      <w:pPr>
        <w:jc w:val="both"/>
        <w:rPr>
          <w:rFonts w:ascii="Times New Roman" w:hAnsi="Times New Roman"/>
          <w:i/>
          <w:sz w:val="24"/>
          <w:szCs w:val="24"/>
        </w:rPr>
      </w:pPr>
    </w:p>
    <w:p w:rsidR="00390734" w:rsidRDefault="00390734" w:rsidP="00390734">
      <w:pPr>
        <w:pStyle w:val="ListParagraph"/>
        <w:numPr>
          <w:ilvl w:val="0"/>
          <w:numId w:val="3"/>
        </w:numPr>
        <w:tabs>
          <w:tab w:val="clear" w:pos="612"/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0734">
        <w:rPr>
          <w:rFonts w:ascii="Times New Roman" w:hAnsi="Times New Roman"/>
          <w:sz w:val="24"/>
          <w:szCs w:val="24"/>
        </w:rPr>
        <w:t>C</w:t>
      </w:r>
      <w:r w:rsidRPr="00390734">
        <w:rPr>
          <w:rFonts w:ascii="Times New Roman" w:hAnsi="Times New Roman" w:cs="Calibri"/>
          <w:sz w:val="24"/>
          <w:szCs w:val="24"/>
        </w:rPr>
        <w:t>ơ</w:t>
      </w:r>
      <w:r w:rsidRPr="00390734">
        <w:rPr>
          <w:rFonts w:ascii="Times New Roman" w:hAnsi="Times New Roman"/>
          <w:sz w:val="24"/>
          <w:szCs w:val="24"/>
        </w:rPr>
        <w:t xml:space="preserve"> c</w:t>
      </w:r>
      <w:r w:rsidRPr="00390734">
        <w:rPr>
          <w:rFonts w:ascii="Times New Roman" w:hAnsi="Times New Roman" w:cs="Calibri"/>
          <w:sz w:val="24"/>
          <w:szCs w:val="24"/>
        </w:rPr>
        <w:t>ấ</w:t>
      </w:r>
      <w:r w:rsidRPr="00390734">
        <w:rPr>
          <w:rFonts w:ascii="Times New Roman" w:hAnsi="Times New Roman"/>
          <w:sz w:val="24"/>
          <w:szCs w:val="24"/>
        </w:rPr>
        <w:t>u gi</w:t>
      </w:r>
      <w:r w:rsidRPr="00390734">
        <w:rPr>
          <w:rFonts w:ascii="Times New Roman" w:hAnsi="Times New Roman" w:cs=".VnTime"/>
          <w:sz w:val="24"/>
          <w:szCs w:val="24"/>
        </w:rPr>
        <w:t>á</w:t>
      </w:r>
      <w:r w:rsidRPr="00390734">
        <w:rPr>
          <w:rFonts w:ascii="Times New Roman" w:hAnsi="Times New Roman"/>
          <w:sz w:val="24"/>
          <w:szCs w:val="24"/>
        </w:rPr>
        <w:t xml:space="preserve"> tr</w:t>
      </w:r>
      <w:r w:rsidRPr="00390734">
        <w:rPr>
          <w:rFonts w:ascii="Times New Roman" w:hAnsi="Times New Roman" w:cs="Calibri"/>
          <w:sz w:val="24"/>
          <w:szCs w:val="24"/>
        </w:rPr>
        <w:t>ị</w:t>
      </w:r>
      <w:r w:rsidRPr="00390734">
        <w:rPr>
          <w:rFonts w:ascii="Times New Roman" w:hAnsi="Times New Roman"/>
          <w:sz w:val="24"/>
          <w:szCs w:val="24"/>
        </w:rPr>
        <w:t xml:space="preserve"> xu</w:t>
      </w:r>
      <w:r w:rsidRPr="00390734">
        <w:rPr>
          <w:rFonts w:ascii="Times New Roman" w:hAnsi="Times New Roman" w:cs="Calibri"/>
          <w:sz w:val="24"/>
          <w:szCs w:val="24"/>
        </w:rPr>
        <w:t>ấ</w:t>
      </w:r>
      <w:r w:rsidRPr="00390734">
        <w:rPr>
          <w:rFonts w:ascii="Times New Roman" w:hAnsi="Times New Roman"/>
          <w:sz w:val="24"/>
          <w:szCs w:val="24"/>
        </w:rPr>
        <w:t>t, nh</w:t>
      </w:r>
      <w:r w:rsidRPr="00390734">
        <w:rPr>
          <w:rFonts w:ascii="Times New Roman" w:hAnsi="Times New Roman" w:cs="Calibri"/>
          <w:sz w:val="24"/>
          <w:szCs w:val="24"/>
        </w:rPr>
        <w:t>ậ</w:t>
      </w:r>
      <w:r w:rsidRPr="00390734">
        <w:rPr>
          <w:rFonts w:ascii="Times New Roman" w:hAnsi="Times New Roman"/>
          <w:sz w:val="24"/>
          <w:szCs w:val="24"/>
        </w:rPr>
        <w:t>p kh</w:t>
      </w:r>
      <w:r w:rsidRPr="00390734">
        <w:rPr>
          <w:rFonts w:ascii="Times New Roman" w:hAnsi="Times New Roman" w:cs="Calibri"/>
          <w:sz w:val="24"/>
          <w:szCs w:val="24"/>
        </w:rPr>
        <w:t>ẩ</w:t>
      </w:r>
      <w:r w:rsidRPr="00390734">
        <w:rPr>
          <w:rFonts w:ascii="Times New Roman" w:hAnsi="Times New Roman"/>
          <w:sz w:val="24"/>
          <w:szCs w:val="24"/>
        </w:rPr>
        <w:t>u c</w:t>
      </w:r>
      <w:r w:rsidRPr="00390734">
        <w:rPr>
          <w:rFonts w:ascii="Times New Roman" w:hAnsi="Times New Roman" w:cs="Calibri"/>
          <w:sz w:val="24"/>
          <w:szCs w:val="24"/>
        </w:rPr>
        <w:t>ủ</w:t>
      </w:r>
      <w:r w:rsidRPr="00390734">
        <w:rPr>
          <w:rFonts w:ascii="Times New Roman" w:hAnsi="Times New Roman"/>
          <w:sz w:val="24"/>
          <w:szCs w:val="24"/>
        </w:rPr>
        <w:t>a Trung Qu</w:t>
      </w:r>
      <w:r w:rsidRPr="00390734">
        <w:rPr>
          <w:rFonts w:ascii="Times New Roman" w:hAnsi="Times New Roman" w:cs="Calibri"/>
          <w:sz w:val="24"/>
          <w:szCs w:val="24"/>
        </w:rPr>
        <w:t>ố</w:t>
      </w:r>
      <w:r w:rsidRPr="00390734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 </w:t>
      </w:r>
      <w:r w:rsidRPr="00390734">
        <w:rPr>
          <w:rFonts w:ascii="Times New Roman" w:hAnsi="Times New Roman"/>
          <w:sz w:val="24"/>
          <w:szCs w:val="24"/>
        </w:rPr>
        <w:t>(Đơn vị: %)</w:t>
      </w:r>
    </w:p>
    <w:p w:rsidR="00390734" w:rsidRPr="00390734" w:rsidRDefault="00390734" w:rsidP="00390734">
      <w:pPr>
        <w:pStyle w:val="ListParagraph"/>
        <w:rPr>
          <w:rFonts w:ascii="Times New Roman" w:hAnsi="Times New Roman"/>
          <w:sz w:val="24"/>
          <w:szCs w:val="24"/>
        </w:rPr>
      </w:pPr>
    </w:p>
    <w:p w:rsidR="00390734" w:rsidRPr="00390734" w:rsidRDefault="00390734" w:rsidP="00390734">
      <w:pPr>
        <w:pStyle w:val="ListParagraph"/>
        <w:tabs>
          <w:tab w:val="left" w:pos="284"/>
        </w:tabs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2635"/>
        <w:gridCol w:w="2636"/>
        <w:gridCol w:w="2636"/>
        <w:gridCol w:w="2636"/>
      </w:tblGrid>
      <w:tr w:rsidR="00390734" w:rsidRPr="00221FE0" w:rsidTr="00390734">
        <w:trPr>
          <w:trHeight w:val="255"/>
        </w:trPr>
        <w:tc>
          <w:tcPr>
            <w:tcW w:w="2635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1FE0">
              <w:rPr>
                <w:rFonts w:ascii="Times New Roman" w:hAnsi="Times New Roman"/>
                <w:b/>
                <w:sz w:val="24"/>
                <w:szCs w:val="24"/>
              </w:rPr>
              <w:t>Năm</w:t>
            </w:r>
          </w:p>
        </w:tc>
        <w:tc>
          <w:tcPr>
            <w:tcW w:w="2636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1FE0">
              <w:rPr>
                <w:rFonts w:ascii="Times New Roman" w:hAnsi="Times New Roman"/>
                <w:b/>
                <w:sz w:val="24"/>
                <w:szCs w:val="24"/>
              </w:rPr>
              <w:t>1985</w:t>
            </w:r>
          </w:p>
        </w:tc>
        <w:tc>
          <w:tcPr>
            <w:tcW w:w="2636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1FE0">
              <w:rPr>
                <w:rFonts w:ascii="Times New Roman" w:hAnsi="Times New Roman"/>
                <w:b/>
                <w:sz w:val="24"/>
                <w:szCs w:val="24"/>
              </w:rPr>
              <w:t>1995</w:t>
            </w:r>
          </w:p>
        </w:tc>
        <w:tc>
          <w:tcPr>
            <w:tcW w:w="2636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1FE0">
              <w:rPr>
                <w:rFonts w:ascii="Times New Roman" w:hAnsi="Times New Roman"/>
                <w:b/>
                <w:sz w:val="24"/>
                <w:szCs w:val="24"/>
              </w:rPr>
              <w:t>2004</w:t>
            </w:r>
          </w:p>
        </w:tc>
      </w:tr>
      <w:tr w:rsidR="00390734" w:rsidRPr="00221FE0" w:rsidTr="00390734">
        <w:trPr>
          <w:trHeight w:val="255"/>
        </w:trPr>
        <w:tc>
          <w:tcPr>
            <w:tcW w:w="2635" w:type="dxa"/>
          </w:tcPr>
          <w:p w:rsidR="00390734" w:rsidRPr="00221FE0" w:rsidRDefault="00390734" w:rsidP="000C43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Xuất khẩu</w:t>
            </w:r>
          </w:p>
        </w:tc>
        <w:tc>
          <w:tcPr>
            <w:tcW w:w="2636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39,3</w:t>
            </w:r>
          </w:p>
        </w:tc>
        <w:tc>
          <w:tcPr>
            <w:tcW w:w="2636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53,5</w:t>
            </w:r>
          </w:p>
        </w:tc>
        <w:tc>
          <w:tcPr>
            <w:tcW w:w="2636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51,4</w:t>
            </w:r>
          </w:p>
        </w:tc>
      </w:tr>
      <w:tr w:rsidR="00390734" w:rsidRPr="00221FE0" w:rsidTr="00390734">
        <w:trPr>
          <w:trHeight w:val="255"/>
        </w:trPr>
        <w:tc>
          <w:tcPr>
            <w:tcW w:w="2635" w:type="dxa"/>
          </w:tcPr>
          <w:p w:rsidR="00390734" w:rsidRPr="00221FE0" w:rsidRDefault="00390734" w:rsidP="000C43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Nhập khẩu</w:t>
            </w:r>
          </w:p>
        </w:tc>
        <w:tc>
          <w:tcPr>
            <w:tcW w:w="2636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60,7</w:t>
            </w:r>
          </w:p>
        </w:tc>
        <w:tc>
          <w:tcPr>
            <w:tcW w:w="2636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46,5</w:t>
            </w:r>
          </w:p>
        </w:tc>
        <w:tc>
          <w:tcPr>
            <w:tcW w:w="2636" w:type="dxa"/>
          </w:tcPr>
          <w:p w:rsidR="00390734" w:rsidRPr="00221FE0" w:rsidRDefault="00390734" w:rsidP="000C43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FE0">
              <w:rPr>
                <w:rFonts w:ascii="Times New Roman" w:hAnsi="Times New Roman"/>
                <w:sz w:val="24"/>
                <w:szCs w:val="24"/>
              </w:rPr>
              <w:t>48,6</w:t>
            </w:r>
          </w:p>
        </w:tc>
      </w:tr>
    </w:tbl>
    <w:p w:rsidR="00390734" w:rsidRDefault="00390734" w:rsidP="00390734">
      <w:pPr>
        <w:jc w:val="both"/>
        <w:rPr>
          <w:rFonts w:ascii="Times New Roman" w:hAnsi="Times New Roman"/>
          <w:i/>
          <w:sz w:val="24"/>
          <w:szCs w:val="24"/>
        </w:rPr>
      </w:pPr>
    </w:p>
    <w:p w:rsidR="00390734" w:rsidRDefault="00390734" w:rsidP="00390734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3E05BDA2" wp14:editId="7D48B229">
            <wp:simplePos x="0" y="0"/>
            <wp:positionH relativeFrom="column">
              <wp:posOffset>-15240</wp:posOffset>
            </wp:positionH>
            <wp:positionV relativeFrom="paragraph">
              <wp:posOffset>347345</wp:posOffset>
            </wp:positionV>
            <wp:extent cx="6696075" cy="2870835"/>
            <wp:effectExtent l="19050" t="19050" r="28575" b="24765"/>
            <wp:wrapSquare wrapText="bothSides"/>
            <wp:docPr id="1" name="Picture 1" descr="Light upward diago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ight upward diagona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00FF00"/>
                        </a:clrFrom>
                        <a:clrTo>
                          <a:srgbClr val="00FF0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2870835"/>
                    </a:xfrm>
                    <a:prstGeom prst="rect">
                      <a:avLst/>
                    </a:prstGeom>
                    <a:pattFill prst="ltUpDiag">
                      <a:fgClr>
                        <a:srgbClr val="000000"/>
                      </a:fgClr>
                      <a:bgClr>
                        <a:srgbClr val="FFFFFF"/>
                      </a:bgClr>
                    </a:pattFill>
                    <a:ln w="9525">
                      <a:solidFill>
                        <a:srgbClr val="333333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90734" w:rsidRDefault="00390734" w:rsidP="00390734">
      <w:pPr>
        <w:jc w:val="both"/>
        <w:rPr>
          <w:rFonts w:ascii="Times New Roman" w:hAnsi="Times New Roman"/>
          <w:i/>
          <w:sz w:val="24"/>
          <w:szCs w:val="24"/>
        </w:rPr>
      </w:pPr>
    </w:p>
    <w:p w:rsidR="00EE155E" w:rsidRDefault="00EE155E" w:rsidP="00390734">
      <w:pPr>
        <w:jc w:val="both"/>
        <w:rPr>
          <w:rFonts w:ascii="Times New Roman" w:hAnsi="Times New Roman"/>
          <w:i/>
          <w:sz w:val="24"/>
          <w:szCs w:val="24"/>
        </w:rPr>
      </w:pPr>
    </w:p>
    <w:p w:rsidR="00EE155E" w:rsidRDefault="00EE155E" w:rsidP="00EE155E">
      <w:pPr>
        <w:jc w:val="center"/>
        <w:rPr>
          <w:rFonts w:ascii="Times New Roman" w:hAnsi="Times New Roman"/>
          <w:b/>
          <w:sz w:val="24"/>
          <w:szCs w:val="24"/>
          <w:lang w:val="vi-VN"/>
        </w:rPr>
      </w:pPr>
    </w:p>
    <w:p w:rsidR="00EE155E" w:rsidRDefault="00EE155E" w:rsidP="00EE155E">
      <w:pPr>
        <w:jc w:val="center"/>
        <w:rPr>
          <w:rFonts w:ascii="Times New Roman" w:hAnsi="Times New Roman"/>
          <w:b/>
          <w:sz w:val="24"/>
          <w:szCs w:val="24"/>
          <w:lang w:val="vi-VN"/>
        </w:rPr>
      </w:pPr>
    </w:p>
    <w:p w:rsidR="00EE155E" w:rsidRDefault="00EE155E" w:rsidP="00EE155E">
      <w:pPr>
        <w:jc w:val="center"/>
        <w:rPr>
          <w:rFonts w:ascii="Times New Roman" w:hAnsi="Times New Roman"/>
          <w:b/>
          <w:sz w:val="24"/>
          <w:szCs w:val="24"/>
          <w:lang w:val="vi-VN"/>
        </w:rPr>
      </w:pPr>
    </w:p>
    <w:p w:rsidR="00EE155E" w:rsidRDefault="00EE155E" w:rsidP="00EE155E">
      <w:pPr>
        <w:jc w:val="center"/>
        <w:rPr>
          <w:rFonts w:ascii="Times New Roman" w:hAnsi="Times New Roman"/>
          <w:b/>
          <w:sz w:val="24"/>
          <w:szCs w:val="24"/>
          <w:lang w:val="vi-VN"/>
        </w:rPr>
      </w:pPr>
    </w:p>
    <w:p w:rsidR="00EE155E" w:rsidRDefault="00EE155E" w:rsidP="00EE155E">
      <w:pPr>
        <w:jc w:val="center"/>
        <w:rPr>
          <w:rFonts w:ascii="Times New Roman" w:hAnsi="Times New Roman"/>
          <w:b/>
          <w:sz w:val="24"/>
          <w:szCs w:val="24"/>
          <w:lang w:val="vi-VN"/>
        </w:rPr>
      </w:pPr>
    </w:p>
    <w:p w:rsidR="00EE155E" w:rsidRDefault="00EE155E" w:rsidP="00EE155E">
      <w:pPr>
        <w:jc w:val="center"/>
        <w:rPr>
          <w:rFonts w:ascii="Times New Roman" w:hAnsi="Times New Roman"/>
          <w:b/>
          <w:sz w:val="24"/>
          <w:szCs w:val="24"/>
          <w:lang w:val="vi-VN"/>
        </w:rPr>
      </w:pPr>
    </w:p>
    <w:p w:rsidR="00EE155E" w:rsidRDefault="00EE155E" w:rsidP="00EE155E">
      <w:pPr>
        <w:jc w:val="center"/>
        <w:rPr>
          <w:rFonts w:ascii="Times New Roman" w:hAnsi="Times New Roman"/>
          <w:b/>
          <w:sz w:val="24"/>
          <w:szCs w:val="24"/>
          <w:lang w:val="vi-VN"/>
        </w:rPr>
      </w:pPr>
    </w:p>
    <w:p w:rsidR="00EE155E" w:rsidRDefault="00EE155E" w:rsidP="00EE155E">
      <w:pPr>
        <w:jc w:val="center"/>
        <w:rPr>
          <w:rFonts w:ascii="Times New Roman" w:hAnsi="Times New Roman"/>
          <w:b/>
          <w:sz w:val="24"/>
          <w:szCs w:val="24"/>
          <w:lang w:val="vi-VN"/>
        </w:rPr>
      </w:pPr>
    </w:p>
    <w:p w:rsidR="00EE155E" w:rsidRDefault="00EE155E" w:rsidP="00EE155E">
      <w:pPr>
        <w:jc w:val="center"/>
        <w:rPr>
          <w:rFonts w:ascii="Times New Roman" w:hAnsi="Times New Roman"/>
          <w:b/>
          <w:sz w:val="24"/>
          <w:szCs w:val="24"/>
          <w:lang w:val="vi-VN"/>
        </w:rPr>
      </w:pPr>
    </w:p>
    <w:p w:rsidR="00EE155E" w:rsidRDefault="00EE155E" w:rsidP="00EE155E">
      <w:pPr>
        <w:jc w:val="center"/>
        <w:rPr>
          <w:rFonts w:ascii="Times New Roman" w:hAnsi="Times New Roman"/>
          <w:b/>
          <w:sz w:val="24"/>
          <w:szCs w:val="24"/>
          <w:lang w:val="vi-VN"/>
        </w:rPr>
      </w:pPr>
    </w:p>
    <w:p w:rsidR="00EE155E" w:rsidRDefault="00EE155E" w:rsidP="00EE155E">
      <w:pPr>
        <w:jc w:val="center"/>
        <w:rPr>
          <w:rFonts w:ascii="Times New Roman" w:hAnsi="Times New Roman"/>
          <w:b/>
          <w:sz w:val="24"/>
          <w:szCs w:val="24"/>
          <w:lang w:val="vi-VN"/>
        </w:rPr>
      </w:pPr>
    </w:p>
    <w:p w:rsidR="00EE155E" w:rsidRDefault="00EE155E" w:rsidP="00EE155E">
      <w:pPr>
        <w:jc w:val="center"/>
        <w:rPr>
          <w:rFonts w:ascii="Times New Roman" w:hAnsi="Times New Roman"/>
          <w:b/>
          <w:sz w:val="24"/>
          <w:szCs w:val="24"/>
          <w:lang w:val="vi-VN"/>
        </w:rPr>
      </w:pPr>
    </w:p>
    <w:p w:rsidR="00EE155E" w:rsidRDefault="00EE155E" w:rsidP="00EE155E">
      <w:pPr>
        <w:jc w:val="center"/>
        <w:rPr>
          <w:rFonts w:ascii="Times New Roman" w:hAnsi="Times New Roman"/>
          <w:b/>
          <w:sz w:val="24"/>
          <w:szCs w:val="24"/>
          <w:lang w:val="vi-VN"/>
        </w:rPr>
      </w:pPr>
    </w:p>
    <w:p w:rsidR="00EE155E" w:rsidRDefault="00EE155E" w:rsidP="00EE155E">
      <w:pPr>
        <w:jc w:val="center"/>
        <w:rPr>
          <w:rFonts w:ascii="Times New Roman" w:hAnsi="Times New Roman"/>
          <w:b/>
          <w:sz w:val="24"/>
          <w:szCs w:val="24"/>
          <w:lang w:val="vi-VN"/>
        </w:rPr>
      </w:pPr>
    </w:p>
    <w:p w:rsidR="00EE155E" w:rsidRDefault="00EE155E" w:rsidP="00EE155E">
      <w:pPr>
        <w:jc w:val="center"/>
        <w:rPr>
          <w:rFonts w:ascii="Times New Roman" w:hAnsi="Times New Roman"/>
          <w:b/>
          <w:sz w:val="24"/>
          <w:szCs w:val="24"/>
          <w:lang w:val="vi-VN"/>
        </w:rPr>
      </w:pPr>
    </w:p>
    <w:p w:rsidR="00EE155E" w:rsidRDefault="00EE155E" w:rsidP="00EE155E">
      <w:pPr>
        <w:jc w:val="center"/>
        <w:rPr>
          <w:rFonts w:ascii="Times New Roman" w:hAnsi="Times New Roman"/>
          <w:b/>
          <w:sz w:val="24"/>
          <w:szCs w:val="24"/>
          <w:lang w:val="vi-VN"/>
        </w:rPr>
      </w:pPr>
    </w:p>
    <w:p w:rsidR="00EE155E" w:rsidRDefault="00EE155E" w:rsidP="00EE155E">
      <w:pPr>
        <w:jc w:val="center"/>
        <w:rPr>
          <w:rFonts w:ascii="Times New Roman" w:hAnsi="Times New Roman"/>
          <w:b/>
          <w:sz w:val="24"/>
          <w:szCs w:val="24"/>
          <w:lang w:val="vi-VN"/>
        </w:rPr>
      </w:pPr>
    </w:p>
    <w:p w:rsidR="00EE155E" w:rsidRDefault="00EE155E" w:rsidP="00EE155E">
      <w:pPr>
        <w:jc w:val="center"/>
        <w:rPr>
          <w:rFonts w:ascii="Times New Roman" w:hAnsi="Times New Roman"/>
          <w:b/>
          <w:sz w:val="24"/>
          <w:szCs w:val="24"/>
          <w:lang w:val="vi-VN"/>
        </w:rPr>
      </w:pPr>
    </w:p>
    <w:p w:rsidR="00EE155E" w:rsidRDefault="00EE155E" w:rsidP="00EE155E">
      <w:pPr>
        <w:jc w:val="center"/>
        <w:rPr>
          <w:rFonts w:ascii="Times New Roman" w:hAnsi="Times New Roman"/>
          <w:b/>
          <w:sz w:val="24"/>
          <w:szCs w:val="24"/>
          <w:lang w:val="vi-VN"/>
        </w:rPr>
      </w:pPr>
    </w:p>
    <w:p w:rsidR="00EE155E" w:rsidRDefault="00EE155E" w:rsidP="00EE155E">
      <w:pPr>
        <w:jc w:val="center"/>
        <w:rPr>
          <w:rFonts w:ascii="Times New Roman" w:hAnsi="Times New Roman"/>
          <w:b/>
          <w:sz w:val="24"/>
          <w:szCs w:val="24"/>
          <w:lang w:val="vi-VN"/>
        </w:rPr>
      </w:pPr>
    </w:p>
    <w:p w:rsidR="00EE155E" w:rsidRDefault="00EE155E" w:rsidP="00EE155E">
      <w:pPr>
        <w:jc w:val="center"/>
        <w:rPr>
          <w:rFonts w:ascii="Times New Roman" w:hAnsi="Times New Roman"/>
          <w:b/>
          <w:sz w:val="24"/>
          <w:szCs w:val="24"/>
          <w:lang w:val="vi-VN"/>
        </w:rPr>
      </w:pPr>
    </w:p>
    <w:p w:rsidR="00EE155E" w:rsidRDefault="00EE155E" w:rsidP="00EE155E">
      <w:pPr>
        <w:jc w:val="center"/>
        <w:rPr>
          <w:rFonts w:ascii="Times New Roman" w:hAnsi="Times New Roman"/>
          <w:b/>
          <w:sz w:val="24"/>
          <w:szCs w:val="24"/>
          <w:lang w:val="vi-VN"/>
        </w:rPr>
      </w:pPr>
    </w:p>
    <w:p w:rsidR="00EE155E" w:rsidRDefault="00EE155E" w:rsidP="00EE155E">
      <w:pPr>
        <w:jc w:val="center"/>
        <w:rPr>
          <w:rFonts w:ascii="Times New Roman" w:hAnsi="Times New Roman"/>
          <w:b/>
          <w:sz w:val="24"/>
          <w:szCs w:val="24"/>
          <w:lang w:val="vi-VN"/>
        </w:rPr>
      </w:pPr>
    </w:p>
    <w:p w:rsidR="00EE155E" w:rsidRDefault="00EE155E" w:rsidP="00EE155E">
      <w:pPr>
        <w:jc w:val="center"/>
        <w:rPr>
          <w:rFonts w:ascii="Times New Roman" w:hAnsi="Times New Roman"/>
          <w:b/>
          <w:sz w:val="24"/>
          <w:szCs w:val="24"/>
          <w:lang w:val="vi-VN"/>
        </w:rPr>
      </w:pPr>
      <w:bookmarkStart w:id="0" w:name="_GoBack"/>
      <w:bookmarkEnd w:id="0"/>
      <w:r w:rsidRPr="00EE155E">
        <w:rPr>
          <w:rFonts w:ascii="Times New Roman" w:hAnsi="Times New Roman"/>
          <w:b/>
          <w:sz w:val="24"/>
          <w:szCs w:val="24"/>
          <w:lang w:val="vi-VN"/>
        </w:rPr>
        <w:lastRenderedPageBreak/>
        <w:t>PHẦN II: ÔN TẬP</w:t>
      </w:r>
    </w:p>
    <w:p w:rsidR="00EE155E" w:rsidRPr="00EE155E" w:rsidRDefault="00EE155E" w:rsidP="00EE155E">
      <w:pPr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EE155E">
        <w:rPr>
          <w:rFonts w:ascii="Times New Roman" w:hAnsi="Times New Roman"/>
          <w:b/>
          <w:color w:val="0D0D0D" w:themeColor="text1" w:themeTint="F2"/>
          <w:sz w:val="24"/>
          <w:szCs w:val="24"/>
        </w:rPr>
        <w:t>Câu 1:</w:t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</w:rPr>
        <w:t xml:space="preserve"> Cho bảng số liệu:</w:t>
      </w:r>
    </w:p>
    <w:p w:rsidR="00EE155E" w:rsidRPr="00EE155E" w:rsidRDefault="00EE155E" w:rsidP="00EE155E">
      <w:pPr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EE155E">
        <w:rPr>
          <w:rFonts w:ascii="Times New Roman" w:hAnsi="Times New Roman"/>
          <w:color w:val="0D0D0D" w:themeColor="text1" w:themeTint="F2"/>
          <w:sz w:val="24"/>
          <w:szCs w:val="24"/>
        </w:rPr>
        <w:t>CƠ CẤU GIÁ TRỊ XUẤT, NHẬP KHẨU CỦA TRUNG QUỐC, GIAI ĐOẠN 1985-2004 (Đơn vị: %)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EE155E" w:rsidRPr="00EE155E" w:rsidTr="00444F8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5E" w:rsidRPr="00EE155E" w:rsidRDefault="00EE155E" w:rsidP="00EE155E">
            <w:pPr>
              <w:ind w:left="288"/>
              <w:contextualSpacing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EE155E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Năm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5E" w:rsidRPr="00EE155E" w:rsidRDefault="00EE155E" w:rsidP="00EE155E">
            <w:pPr>
              <w:ind w:left="288"/>
              <w:contextualSpacing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EE155E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1985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5E" w:rsidRPr="00EE155E" w:rsidRDefault="00EE155E" w:rsidP="00EE155E">
            <w:pPr>
              <w:ind w:left="288"/>
              <w:contextualSpacing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EE155E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1995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5E" w:rsidRPr="00EE155E" w:rsidRDefault="00EE155E" w:rsidP="00EE155E">
            <w:pPr>
              <w:ind w:left="288"/>
              <w:contextualSpacing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EE155E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2004</w:t>
            </w:r>
          </w:p>
        </w:tc>
      </w:tr>
      <w:tr w:rsidR="00EE155E" w:rsidRPr="00EE155E" w:rsidTr="00444F8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5E" w:rsidRPr="00EE155E" w:rsidRDefault="00EE155E" w:rsidP="00EE155E">
            <w:pPr>
              <w:ind w:left="288"/>
              <w:contextualSpacing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EE155E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Xuất khẩu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5E" w:rsidRPr="00EE155E" w:rsidRDefault="00EE155E" w:rsidP="00EE155E">
            <w:pPr>
              <w:ind w:left="288"/>
              <w:contextualSpacing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EE155E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39,3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5E" w:rsidRPr="00EE155E" w:rsidRDefault="00EE155E" w:rsidP="00EE155E">
            <w:pPr>
              <w:ind w:left="288"/>
              <w:contextualSpacing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EE155E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53,5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5E" w:rsidRPr="00EE155E" w:rsidRDefault="00EE155E" w:rsidP="00EE155E">
            <w:pPr>
              <w:ind w:left="288"/>
              <w:contextualSpacing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EE155E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51,4</w:t>
            </w:r>
          </w:p>
        </w:tc>
      </w:tr>
      <w:tr w:rsidR="00EE155E" w:rsidRPr="00EE155E" w:rsidTr="00444F8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5E" w:rsidRPr="00EE155E" w:rsidRDefault="00EE155E" w:rsidP="00EE155E">
            <w:pPr>
              <w:ind w:left="288"/>
              <w:contextualSpacing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EE155E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Nhập khẩu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5E" w:rsidRPr="00EE155E" w:rsidRDefault="00EE155E" w:rsidP="00EE155E">
            <w:pPr>
              <w:ind w:left="288"/>
              <w:contextualSpacing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EE155E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60,7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5E" w:rsidRPr="00EE155E" w:rsidRDefault="00EE155E" w:rsidP="00EE155E">
            <w:pPr>
              <w:ind w:left="288"/>
              <w:contextualSpacing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EE155E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46,5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5E" w:rsidRPr="00EE155E" w:rsidRDefault="00EE155E" w:rsidP="00EE155E">
            <w:pPr>
              <w:ind w:left="288"/>
              <w:contextualSpacing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EE155E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48,6</w:t>
            </w:r>
          </w:p>
        </w:tc>
      </w:tr>
    </w:tbl>
    <w:p w:rsidR="00EE155E" w:rsidRPr="00EE155E" w:rsidRDefault="00EE155E" w:rsidP="00EE155E">
      <w:pPr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EE155E">
        <w:rPr>
          <w:rFonts w:ascii="Times New Roman" w:hAnsi="Times New Roman"/>
          <w:color w:val="0D0D0D" w:themeColor="text1" w:themeTint="F2"/>
          <w:sz w:val="24"/>
          <w:szCs w:val="24"/>
        </w:rPr>
        <w:t>Biểu đồ nào thích hợp nhất thể hiện cơ cấu giá trị xuất nhập khẩu của Trung Quốc?</w:t>
      </w:r>
    </w:p>
    <w:p w:rsidR="00EE155E" w:rsidRPr="00EE155E" w:rsidRDefault="00EE155E" w:rsidP="00EE155E">
      <w:pPr>
        <w:ind w:left="288" w:firstLine="432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EE155E">
        <w:rPr>
          <w:rFonts w:ascii="Times New Roman" w:hAnsi="Times New Roman"/>
          <w:color w:val="0D0D0D" w:themeColor="text1" w:themeTint="F2"/>
          <w:sz w:val="24"/>
          <w:szCs w:val="24"/>
        </w:rPr>
        <w:t>A. Biểu đồ miền.                                     B. Biểu đồ đường.</w:t>
      </w:r>
    </w:p>
    <w:p w:rsidR="00EE155E" w:rsidRPr="00EE155E" w:rsidRDefault="00EE155E" w:rsidP="00EE155E">
      <w:pPr>
        <w:ind w:left="288" w:firstLine="432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EE155E">
        <w:rPr>
          <w:rFonts w:ascii="Times New Roman" w:hAnsi="Times New Roman"/>
          <w:color w:val="0D0D0D" w:themeColor="text1" w:themeTint="F2"/>
          <w:sz w:val="24"/>
          <w:szCs w:val="24"/>
        </w:rPr>
        <w:t>C. Biểu đồ cột.                                        D. Biểu đồ tròn.</w:t>
      </w:r>
    </w:p>
    <w:p w:rsidR="00EE155E" w:rsidRPr="00EE155E" w:rsidRDefault="00EE155E" w:rsidP="00EE155E">
      <w:pPr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EE155E">
        <w:rPr>
          <w:rFonts w:ascii="Times New Roman" w:hAnsi="Times New Roman"/>
          <w:b/>
          <w:color w:val="0D0D0D" w:themeColor="text1" w:themeTint="F2"/>
          <w:sz w:val="24"/>
          <w:szCs w:val="24"/>
        </w:rPr>
        <w:t>Câu 2:</w:t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</w:rPr>
        <w:t xml:space="preserve"> Đâu là con tàu của Trung Quốc lần đầu tiên chở người bay vào vũ trụ và trở về Trái Đất an toàn?</w:t>
      </w:r>
    </w:p>
    <w:p w:rsidR="00EE155E" w:rsidRPr="00EE155E" w:rsidRDefault="00EE155E" w:rsidP="00EE155E">
      <w:pPr>
        <w:ind w:left="288" w:firstLine="432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EE155E">
        <w:rPr>
          <w:rFonts w:ascii="Times New Roman" w:hAnsi="Times New Roman"/>
          <w:color w:val="0D0D0D" w:themeColor="text1" w:themeTint="F2"/>
          <w:sz w:val="24"/>
          <w:szCs w:val="24"/>
        </w:rPr>
        <w:t>A. Tàu Thần Châu III.                           B. Tàu Thần Châu IV.</w:t>
      </w:r>
    </w:p>
    <w:p w:rsidR="00EE155E" w:rsidRPr="00EE155E" w:rsidRDefault="00EE155E" w:rsidP="00EE155E">
      <w:pPr>
        <w:ind w:firstLine="72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EE155E">
        <w:rPr>
          <w:rFonts w:ascii="Times New Roman" w:hAnsi="Times New Roman"/>
          <w:color w:val="0D0D0D" w:themeColor="text1" w:themeTint="F2"/>
          <w:sz w:val="24"/>
          <w:szCs w:val="24"/>
        </w:rPr>
        <w:t>C. Tàu Thần Châu V.                             D. Tàu Thần Châu VI.</w:t>
      </w:r>
    </w:p>
    <w:p w:rsidR="00EE155E" w:rsidRPr="00EE155E" w:rsidRDefault="00EE155E" w:rsidP="00EE155E">
      <w:pPr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EE155E">
        <w:rPr>
          <w:rFonts w:ascii="Times New Roman" w:hAnsi="Times New Roman"/>
          <w:b/>
          <w:color w:val="0D0D0D" w:themeColor="text1" w:themeTint="F2"/>
          <w:sz w:val="24"/>
          <w:szCs w:val="24"/>
        </w:rPr>
        <w:t>Câu 3:</w:t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</w:rPr>
        <w:t xml:space="preserve"> Khí hậu nào chiếm ưu thế ở Miền Tây Trung Quốc?</w:t>
      </w:r>
    </w:p>
    <w:p w:rsidR="00EE155E" w:rsidRPr="00EE155E" w:rsidRDefault="00EE155E" w:rsidP="00EE155E">
      <w:pPr>
        <w:ind w:left="288" w:firstLine="432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EE155E">
        <w:rPr>
          <w:rFonts w:ascii="Times New Roman" w:hAnsi="Times New Roman"/>
          <w:color w:val="0D0D0D" w:themeColor="text1" w:themeTint="F2"/>
          <w:sz w:val="24"/>
          <w:szCs w:val="24"/>
        </w:rPr>
        <w:t>A. Ôn đới lục địa.                                   B. Ôn đới hải dương.</w:t>
      </w:r>
    </w:p>
    <w:p w:rsidR="00EE155E" w:rsidRPr="00EE155E" w:rsidRDefault="00EE155E" w:rsidP="00EE155E">
      <w:pPr>
        <w:ind w:left="288" w:firstLine="432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EE155E">
        <w:rPr>
          <w:rFonts w:ascii="Times New Roman" w:hAnsi="Times New Roman"/>
          <w:color w:val="0D0D0D" w:themeColor="text1" w:themeTint="F2"/>
          <w:sz w:val="24"/>
          <w:szCs w:val="24"/>
        </w:rPr>
        <w:t>C Cận nhiệt đới ẩm gió mùa.                 D. Ôn đới gió mùa.</w:t>
      </w:r>
    </w:p>
    <w:p w:rsidR="00EE155E" w:rsidRPr="00EE155E" w:rsidRDefault="00EE155E" w:rsidP="00EE155E">
      <w:pPr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EE155E">
        <w:rPr>
          <w:rFonts w:ascii="Times New Roman" w:hAnsi="Times New Roman"/>
          <w:b/>
          <w:color w:val="0D0D0D" w:themeColor="text1" w:themeTint="F2"/>
          <w:sz w:val="24"/>
          <w:szCs w:val="24"/>
        </w:rPr>
        <w:t>Câu 4:</w:t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</w:rPr>
        <w:t xml:space="preserve"> Miền Đông Trung Quốc nổi tiếng về</w:t>
      </w:r>
    </w:p>
    <w:p w:rsidR="00EE155E" w:rsidRPr="00EE155E" w:rsidRDefault="00EE155E" w:rsidP="00EE155E">
      <w:pPr>
        <w:ind w:left="288" w:firstLine="432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EE155E">
        <w:rPr>
          <w:rFonts w:ascii="Times New Roman" w:hAnsi="Times New Roman"/>
          <w:color w:val="0D0D0D" w:themeColor="text1" w:themeTint="F2"/>
          <w:sz w:val="24"/>
          <w:szCs w:val="24"/>
        </w:rPr>
        <w:t xml:space="preserve">A. quặng sắt, </w:t>
      </w:r>
      <w:proofErr w:type="gramStart"/>
      <w:r w:rsidRPr="00EE155E">
        <w:rPr>
          <w:rFonts w:ascii="Times New Roman" w:hAnsi="Times New Roman"/>
          <w:color w:val="0D0D0D" w:themeColor="text1" w:themeTint="F2"/>
          <w:sz w:val="24"/>
          <w:szCs w:val="24"/>
        </w:rPr>
        <w:t>than</w:t>
      </w:r>
      <w:proofErr w:type="gramEnd"/>
      <w:r w:rsidRPr="00EE155E">
        <w:rPr>
          <w:rFonts w:ascii="Times New Roman" w:hAnsi="Times New Roman"/>
          <w:color w:val="0D0D0D" w:themeColor="text1" w:themeTint="F2"/>
          <w:sz w:val="24"/>
          <w:szCs w:val="24"/>
        </w:rPr>
        <w:t xml:space="preserve"> đá.                             B. kim loại màu.</w:t>
      </w:r>
    </w:p>
    <w:p w:rsidR="00EE155E" w:rsidRPr="00EE155E" w:rsidRDefault="00EE155E" w:rsidP="00EE155E">
      <w:pPr>
        <w:ind w:left="288" w:firstLine="432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EE155E">
        <w:rPr>
          <w:rFonts w:ascii="Times New Roman" w:hAnsi="Times New Roman"/>
          <w:color w:val="0D0D0D" w:themeColor="text1" w:themeTint="F2"/>
          <w:sz w:val="24"/>
          <w:szCs w:val="24"/>
        </w:rPr>
        <w:t>C. dầu mỏ, khí đốt.                                 D. than đá, khí tự nhiên.</w:t>
      </w:r>
    </w:p>
    <w:p w:rsidR="00EE155E" w:rsidRPr="00EE155E" w:rsidRDefault="00EE155E" w:rsidP="00EE155E">
      <w:pPr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EE155E">
        <w:rPr>
          <w:rFonts w:ascii="Times New Roman" w:hAnsi="Times New Roman"/>
          <w:b/>
          <w:color w:val="0D0D0D" w:themeColor="text1" w:themeTint="F2"/>
          <w:sz w:val="24"/>
          <w:szCs w:val="24"/>
        </w:rPr>
        <w:t>Câu 5:</w:t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</w:rPr>
        <w:t xml:space="preserve"> Lãnh thổ Trung Quốc tiếp giáp với</w:t>
      </w:r>
    </w:p>
    <w:p w:rsidR="00EE155E" w:rsidRPr="00EE155E" w:rsidRDefault="00EE155E" w:rsidP="00EE155E">
      <w:pPr>
        <w:ind w:left="288" w:firstLine="432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EE155E">
        <w:rPr>
          <w:rFonts w:ascii="Times New Roman" w:hAnsi="Times New Roman"/>
          <w:color w:val="0D0D0D" w:themeColor="text1" w:themeTint="F2"/>
          <w:sz w:val="24"/>
          <w:szCs w:val="24"/>
        </w:rPr>
        <w:t>A. 13 nước.              B. 14 nước.           C. 15 nước.                  D. 16 nước.</w:t>
      </w:r>
    </w:p>
    <w:p w:rsidR="00EE155E" w:rsidRPr="00EE155E" w:rsidRDefault="00EE155E" w:rsidP="00EE155E">
      <w:pPr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EE155E">
        <w:rPr>
          <w:rFonts w:ascii="Times New Roman" w:hAnsi="Times New Roman"/>
          <w:b/>
          <w:color w:val="0D0D0D" w:themeColor="text1" w:themeTint="F2"/>
          <w:sz w:val="24"/>
          <w:szCs w:val="24"/>
        </w:rPr>
        <w:t>Câu 6:</w:t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</w:rPr>
        <w:t xml:space="preserve"> Biện pháp nào sau đây Trung Quốc đã </w:t>
      </w:r>
      <w:r w:rsidRPr="00EE155E">
        <w:rPr>
          <w:rFonts w:ascii="Times New Roman" w:hAnsi="Times New Roman"/>
          <w:b/>
          <w:i/>
          <w:color w:val="0D0D0D" w:themeColor="text1" w:themeTint="F2"/>
          <w:sz w:val="24"/>
          <w:szCs w:val="24"/>
        </w:rPr>
        <w:t>không</w:t>
      </w:r>
      <w:r w:rsidRPr="00EE155E">
        <w:rPr>
          <w:rFonts w:ascii="Times New Roman" w:hAnsi="Times New Roman"/>
          <w:b/>
          <w:color w:val="0D0D0D" w:themeColor="text1" w:themeTint="F2"/>
          <w:sz w:val="24"/>
          <w:szCs w:val="24"/>
        </w:rPr>
        <w:t xml:space="preserve"> </w:t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</w:rPr>
        <w:t>áp dụng trong quá trình hiện đại hóa công nghiệp?</w:t>
      </w:r>
    </w:p>
    <w:p w:rsidR="00EE155E" w:rsidRPr="00EE155E" w:rsidRDefault="00EE155E" w:rsidP="00EE155E">
      <w:pPr>
        <w:ind w:left="288" w:firstLine="432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EE155E">
        <w:rPr>
          <w:rFonts w:ascii="Times New Roman" w:hAnsi="Times New Roman"/>
          <w:color w:val="0D0D0D" w:themeColor="text1" w:themeTint="F2"/>
          <w:sz w:val="24"/>
          <w:szCs w:val="24"/>
        </w:rPr>
        <w:t>A. Giao quyền chủ động cho các xí nghiệp.</w:t>
      </w:r>
    </w:p>
    <w:p w:rsidR="00EE155E" w:rsidRPr="00EE155E" w:rsidRDefault="00EE155E" w:rsidP="00EE155E">
      <w:pPr>
        <w:ind w:left="288" w:firstLine="432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EE155E">
        <w:rPr>
          <w:rFonts w:ascii="Times New Roman" w:hAnsi="Times New Roman"/>
          <w:color w:val="0D0D0D" w:themeColor="text1" w:themeTint="F2"/>
          <w:sz w:val="24"/>
          <w:szCs w:val="24"/>
        </w:rPr>
        <w:t>B. Huy động toàn dân sản xuất công nghiệp.</w:t>
      </w:r>
    </w:p>
    <w:p w:rsidR="00EE155E" w:rsidRPr="00EE155E" w:rsidRDefault="00EE155E" w:rsidP="00EE155E">
      <w:pPr>
        <w:ind w:left="288" w:firstLine="432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EE155E">
        <w:rPr>
          <w:rFonts w:ascii="Times New Roman" w:hAnsi="Times New Roman"/>
          <w:color w:val="0D0D0D" w:themeColor="text1" w:themeTint="F2"/>
          <w:sz w:val="24"/>
          <w:szCs w:val="24"/>
        </w:rPr>
        <w:t>C. Thực hiện chính sách mở cửa.</w:t>
      </w:r>
    </w:p>
    <w:p w:rsidR="00EE155E" w:rsidRPr="00EE155E" w:rsidRDefault="00EE155E" w:rsidP="00EE155E">
      <w:pPr>
        <w:ind w:left="288" w:firstLine="432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EE155E">
        <w:rPr>
          <w:rFonts w:ascii="Times New Roman" w:hAnsi="Times New Roman"/>
          <w:color w:val="0D0D0D" w:themeColor="text1" w:themeTint="F2"/>
          <w:sz w:val="24"/>
          <w:szCs w:val="24"/>
        </w:rPr>
        <w:t>D. Hiện đại hóa trang thiết bị cho các ngành công nghiệp.</w:t>
      </w:r>
    </w:p>
    <w:p w:rsidR="00EE155E" w:rsidRPr="00EE155E" w:rsidRDefault="00EE155E" w:rsidP="00EE155E">
      <w:pPr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EE155E">
        <w:rPr>
          <w:rFonts w:ascii="Times New Roman" w:hAnsi="Times New Roman"/>
          <w:b/>
          <w:color w:val="0D0D0D" w:themeColor="text1" w:themeTint="F2"/>
          <w:sz w:val="24"/>
          <w:szCs w:val="24"/>
        </w:rPr>
        <w:t>Câu 7:</w:t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</w:rPr>
        <w:t xml:space="preserve"> Hiện đại hóa nông nghiệp Trung Quốc nhằm mục tiêu chủ yếu là</w:t>
      </w:r>
    </w:p>
    <w:p w:rsidR="00EE155E" w:rsidRPr="00EE155E" w:rsidRDefault="00EE155E" w:rsidP="00EE155E">
      <w:pPr>
        <w:ind w:left="288" w:firstLine="432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EE155E">
        <w:rPr>
          <w:rFonts w:ascii="Times New Roman" w:hAnsi="Times New Roman"/>
          <w:color w:val="0D0D0D" w:themeColor="text1" w:themeTint="F2"/>
          <w:sz w:val="24"/>
          <w:szCs w:val="24"/>
        </w:rPr>
        <w:t>A. dẫn đầu thế giới về sản lượng một số nông sản.</w:t>
      </w:r>
    </w:p>
    <w:p w:rsidR="00EE155E" w:rsidRPr="00EE155E" w:rsidRDefault="00EE155E" w:rsidP="00EE155E">
      <w:pPr>
        <w:ind w:left="288" w:firstLine="432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EE155E">
        <w:rPr>
          <w:rFonts w:ascii="Times New Roman" w:hAnsi="Times New Roman"/>
          <w:color w:val="0D0D0D" w:themeColor="text1" w:themeTint="F2"/>
          <w:sz w:val="24"/>
          <w:szCs w:val="24"/>
        </w:rPr>
        <w:t>B. tạo nguồn hàng xuất khẩu để thu ngoại tệ.</w:t>
      </w:r>
    </w:p>
    <w:p w:rsidR="00EE155E" w:rsidRPr="00EE155E" w:rsidRDefault="00EE155E" w:rsidP="00EE155E">
      <w:pPr>
        <w:ind w:left="288" w:firstLine="432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EE155E">
        <w:rPr>
          <w:rFonts w:ascii="Times New Roman" w:hAnsi="Times New Roman"/>
          <w:color w:val="0D0D0D" w:themeColor="text1" w:themeTint="F2"/>
          <w:sz w:val="24"/>
          <w:szCs w:val="24"/>
        </w:rPr>
        <w:t>C. phát huy tiềm năng của tự nhiên.</w:t>
      </w:r>
    </w:p>
    <w:p w:rsidR="00EE155E" w:rsidRPr="00EE155E" w:rsidRDefault="00EE155E" w:rsidP="00EE155E">
      <w:pPr>
        <w:ind w:left="288" w:firstLine="432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EE155E">
        <w:rPr>
          <w:rFonts w:ascii="Times New Roman" w:hAnsi="Times New Roman"/>
          <w:color w:val="0D0D0D" w:themeColor="text1" w:themeTint="F2"/>
          <w:sz w:val="24"/>
          <w:szCs w:val="24"/>
        </w:rPr>
        <w:t>D. đảm bảo lương thực cho nhân dân, cung cấp nguyên liệu cho ngành công nghiệp.</w:t>
      </w:r>
    </w:p>
    <w:p w:rsidR="00EE155E" w:rsidRPr="00EE155E" w:rsidRDefault="00EE155E" w:rsidP="00EE155E">
      <w:pPr>
        <w:rPr>
          <w:rFonts w:ascii="Times New Roman" w:hAnsi="Times New Roman"/>
          <w:b/>
          <w:bCs/>
          <w:color w:val="0D0D0D" w:themeColor="text1" w:themeTint="F2"/>
          <w:sz w:val="24"/>
          <w:szCs w:val="24"/>
          <w:lang w:val="de-DE"/>
        </w:rPr>
      </w:pPr>
      <w:r w:rsidRPr="00EE155E">
        <w:rPr>
          <w:rFonts w:ascii="Times New Roman" w:hAnsi="Times New Roman"/>
          <w:b/>
          <w:bCs/>
          <w:color w:val="0D0D0D" w:themeColor="text1" w:themeTint="F2"/>
          <w:sz w:val="24"/>
          <w:szCs w:val="24"/>
          <w:lang w:val="de-DE"/>
        </w:rPr>
        <w:t>Câu 8:</w:t>
      </w:r>
      <w:r w:rsidRPr="00EE155E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 xml:space="preserve"> </w:t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  <w:t>Trung quốc là nước có diện tích lớn thứ mấy trên thế giới.</w:t>
      </w:r>
    </w:p>
    <w:p w:rsidR="00EE155E" w:rsidRPr="00EE155E" w:rsidRDefault="00EE155E" w:rsidP="00EE155E">
      <w:pPr>
        <w:ind w:firstLine="720"/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</w:pPr>
      <w:r w:rsidRPr="00EE155E"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  <w:t xml:space="preserve">A. 1 </w:t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  <w:tab/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  <w:tab/>
        <w:t>B. 2</w:t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  <w:tab/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  <w:tab/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  <w:tab/>
        <w:t>C. 3</w:t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  <w:tab/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  <w:tab/>
        <w:t>D. 4</w:t>
      </w:r>
    </w:p>
    <w:p w:rsidR="00EE155E" w:rsidRPr="00EE155E" w:rsidRDefault="00EE155E" w:rsidP="00EE155E">
      <w:pPr>
        <w:rPr>
          <w:rFonts w:ascii="Times New Roman" w:hAnsi="Times New Roman"/>
          <w:b/>
          <w:bCs/>
          <w:color w:val="0D0D0D" w:themeColor="text1" w:themeTint="F2"/>
          <w:sz w:val="24"/>
          <w:szCs w:val="24"/>
          <w:lang w:val="de-DE"/>
        </w:rPr>
      </w:pPr>
      <w:r w:rsidRPr="00EE155E">
        <w:rPr>
          <w:rFonts w:ascii="Times New Roman" w:hAnsi="Times New Roman"/>
          <w:b/>
          <w:bCs/>
          <w:color w:val="0D0D0D" w:themeColor="text1" w:themeTint="F2"/>
          <w:sz w:val="24"/>
          <w:szCs w:val="24"/>
          <w:lang w:val="de-DE"/>
        </w:rPr>
        <w:t xml:space="preserve">Câu 9: </w:t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  <w:t>Trung Quốc có mấy khu tự trị.</w:t>
      </w:r>
    </w:p>
    <w:p w:rsidR="00EE155E" w:rsidRPr="00EE155E" w:rsidRDefault="00EE155E" w:rsidP="00EE155E">
      <w:pPr>
        <w:ind w:firstLine="720"/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</w:pPr>
      <w:r w:rsidRPr="00EE155E"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  <w:t xml:space="preserve">A. 4 </w:t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  <w:tab/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  <w:tab/>
        <w:t>B. 5</w:t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  <w:tab/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  <w:tab/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  <w:tab/>
        <w:t>C. 6</w:t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  <w:tab/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  <w:tab/>
        <w:t>D. 7</w:t>
      </w:r>
    </w:p>
    <w:p w:rsidR="00EE155E" w:rsidRPr="00EE155E" w:rsidRDefault="00EE155E" w:rsidP="00EE155E">
      <w:pPr>
        <w:rPr>
          <w:rFonts w:ascii="Times New Roman" w:hAnsi="Times New Roman"/>
          <w:b/>
          <w:bCs/>
          <w:color w:val="0D0D0D" w:themeColor="text1" w:themeTint="F2"/>
          <w:sz w:val="24"/>
          <w:szCs w:val="24"/>
          <w:lang w:val="de-DE"/>
        </w:rPr>
      </w:pPr>
      <w:r w:rsidRPr="00EE155E">
        <w:rPr>
          <w:rFonts w:ascii="Times New Roman" w:hAnsi="Times New Roman"/>
          <w:b/>
          <w:bCs/>
          <w:color w:val="0D0D0D" w:themeColor="text1" w:themeTint="F2"/>
          <w:sz w:val="24"/>
          <w:szCs w:val="24"/>
          <w:lang w:val="de-DE"/>
        </w:rPr>
        <w:t xml:space="preserve">Câu 10: </w:t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  <w:t>Lãnh thổ Trung Quốc được chia thành mấy miền địa lí tự nhiên?</w:t>
      </w:r>
    </w:p>
    <w:p w:rsidR="00EE155E" w:rsidRPr="00EE155E" w:rsidRDefault="00EE155E" w:rsidP="00EE155E">
      <w:pPr>
        <w:ind w:firstLine="720"/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</w:pPr>
      <w:r w:rsidRPr="00EE155E"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  <w:t xml:space="preserve">A. 1 </w:t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  <w:tab/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  <w:tab/>
        <w:t>B. 2</w:t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  <w:tab/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  <w:tab/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  <w:tab/>
        <w:t>C. 3</w:t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  <w:tab/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  <w:tab/>
        <w:t>D. 4</w:t>
      </w:r>
    </w:p>
    <w:p w:rsidR="00EE155E" w:rsidRPr="00EE155E" w:rsidRDefault="00EE155E" w:rsidP="00EE155E">
      <w:pPr>
        <w:rPr>
          <w:rFonts w:ascii="Times New Roman" w:hAnsi="Times New Roman"/>
          <w:b/>
          <w:bCs/>
          <w:color w:val="0D0D0D" w:themeColor="text1" w:themeTint="F2"/>
          <w:sz w:val="24"/>
          <w:szCs w:val="24"/>
          <w:lang w:val="de-DE"/>
        </w:rPr>
      </w:pPr>
      <w:r w:rsidRPr="00EE155E">
        <w:rPr>
          <w:rFonts w:ascii="Times New Roman" w:hAnsi="Times New Roman"/>
          <w:b/>
          <w:bCs/>
          <w:color w:val="0D0D0D" w:themeColor="text1" w:themeTint="F2"/>
          <w:sz w:val="24"/>
          <w:szCs w:val="24"/>
          <w:lang w:val="de-DE"/>
        </w:rPr>
        <w:t xml:space="preserve">Câu 11: </w:t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  <w:t>Địa hình miền Tây Trung Quốc chủ yê‎ú là địa hình nào?</w:t>
      </w:r>
    </w:p>
    <w:p w:rsidR="00EE155E" w:rsidRPr="00EE155E" w:rsidRDefault="00EE155E" w:rsidP="00EE155E">
      <w:pPr>
        <w:ind w:firstLine="720"/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</w:pPr>
      <w:r w:rsidRPr="00EE155E"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  <w:t xml:space="preserve">A. Đồng bằng, đồi núi thấp </w:t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  <w:tab/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  <w:tab/>
        <w:t>B. núi cao và sơn nguyên xen lẫn bồn địa</w:t>
      </w:r>
    </w:p>
    <w:p w:rsidR="00EE155E" w:rsidRPr="00EE155E" w:rsidRDefault="00EE155E" w:rsidP="00EE155E">
      <w:pPr>
        <w:ind w:firstLine="720"/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</w:pPr>
      <w:r w:rsidRPr="00EE155E"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  <w:t>C. Núi thấp và cao nguyên</w:t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  <w:tab/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  <w:tab/>
        <w:t>D. Cao nguyên xen lẫn đồng bằng</w:t>
      </w:r>
    </w:p>
    <w:p w:rsidR="00EE155E" w:rsidRPr="00EE155E" w:rsidRDefault="00EE155E" w:rsidP="00EE155E">
      <w:pPr>
        <w:rPr>
          <w:rFonts w:ascii="Times New Roman" w:hAnsi="Times New Roman"/>
          <w:b/>
          <w:bCs/>
          <w:color w:val="0D0D0D" w:themeColor="text1" w:themeTint="F2"/>
          <w:sz w:val="24"/>
          <w:szCs w:val="24"/>
          <w:lang w:val="vi-VN"/>
        </w:rPr>
      </w:pPr>
      <w:r w:rsidRPr="00EE155E">
        <w:rPr>
          <w:rFonts w:ascii="Times New Roman" w:hAnsi="Times New Roman"/>
          <w:b/>
          <w:bCs/>
          <w:color w:val="0D0D0D" w:themeColor="text1" w:themeTint="F2"/>
          <w:sz w:val="24"/>
          <w:szCs w:val="24"/>
          <w:lang w:val="de-DE"/>
        </w:rPr>
        <w:t>Câu 12:</w:t>
      </w:r>
      <w:r w:rsidRPr="00EE155E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 xml:space="preserve"> </w:t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  <w:t>Các ngành công nghiệp nào đã góp phần quyết định trong việc Trung Quốc chế tạo thành công tàu vũ trụ</w:t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</w:rPr>
        <w:t>?</w:t>
      </w:r>
    </w:p>
    <w:p w:rsidR="00EE155E" w:rsidRPr="00EE155E" w:rsidRDefault="00EE155E" w:rsidP="00EE155E">
      <w:pPr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</w:pPr>
      <w:r w:rsidRPr="00EE155E">
        <w:rPr>
          <w:rFonts w:ascii="Times New Roman" w:hAnsi="Times New Roman"/>
          <w:bCs/>
          <w:color w:val="0D0D0D" w:themeColor="text1" w:themeTint="F2"/>
          <w:sz w:val="24"/>
          <w:szCs w:val="24"/>
          <w:lang w:val="de-DE"/>
        </w:rPr>
        <w:t>A</w:t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  <w:t>. Điện tử, cơ khí chính xác, máy tự động.</w:t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  <w:tab/>
        <w:t>B. Chế tạo máy, hóa dầu, luyện kim.</w:t>
      </w:r>
    </w:p>
    <w:p w:rsidR="00EE155E" w:rsidRPr="00EE155E" w:rsidRDefault="00EE155E" w:rsidP="00EE155E">
      <w:pPr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</w:pPr>
      <w:r w:rsidRPr="00EE155E"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  <w:t xml:space="preserve">C.  Luyện kim đen, luyện kim màu. </w:t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  <w:tab/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  <w:tab/>
        <w:t xml:space="preserve">D. Hóa chất, luyện kim, chế tạo máy </w:t>
      </w:r>
    </w:p>
    <w:p w:rsidR="00EE155E" w:rsidRPr="00EE155E" w:rsidRDefault="00EE155E" w:rsidP="00EE155E">
      <w:pPr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</w:pPr>
      <w:r w:rsidRPr="00EE155E">
        <w:rPr>
          <w:rFonts w:ascii="Times New Roman" w:hAnsi="Times New Roman"/>
          <w:b/>
          <w:bCs/>
          <w:color w:val="0D0D0D" w:themeColor="text1" w:themeTint="F2"/>
          <w:sz w:val="24"/>
          <w:szCs w:val="24"/>
          <w:lang w:val="de-DE"/>
        </w:rPr>
        <w:t>Câu 13</w:t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  <w:t>: Cho bảng số liệu sau:</w:t>
      </w:r>
    </w:p>
    <w:p w:rsidR="00EE155E" w:rsidRPr="00EE155E" w:rsidRDefault="00EE155E" w:rsidP="00EE155E">
      <w:pPr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</w:pPr>
      <w:r w:rsidRPr="00EE155E"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  <w:t>Cơ cấu dân số Trung Quốc phân theo thành thị và nông thôn năm 2005 và 2014 ( đơn vị : %)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4"/>
        <w:gridCol w:w="3504"/>
        <w:gridCol w:w="3504"/>
      </w:tblGrid>
      <w:tr w:rsidR="00EE155E" w:rsidRPr="00EE155E" w:rsidTr="00444F8B">
        <w:tc>
          <w:tcPr>
            <w:tcW w:w="3504" w:type="dxa"/>
          </w:tcPr>
          <w:p w:rsidR="00EE155E" w:rsidRPr="00EE155E" w:rsidRDefault="00EE155E" w:rsidP="00EE155E">
            <w:pP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de-DE"/>
              </w:rPr>
            </w:pPr>
            <w:r w:rsidRPr="00EE155E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de-DE"/>
              </w:rPr>
              <w:t>Năm</w:t>
            </w:r>
          </w:p>
        </w:tc>
        <w:tc>
          <w:tcPr>
            <w:tcW w:w="3504" w:type="dxa"/>
          </w:tcPr>
          <w:p w:rsidR="00EE155E" w:rsidRPr="00EE155E" w:rsidRDefault="00EE155E" w:rsidP="00EE155E">
            <w:pP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de-DE"/>
              </w:rPr>
            </w:pPr>
            <w:r w:rsidRPr="00EE155E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de-DE"/>
              </w:rPr>
              <w:t>2005</w:t>
            </w:r>
          </w:p>
        </w:tc>
        <w:tc>
          <w:tcPr>
            <w:tcW w:w="3504" w:type="dxa"/>
          </w:tcPr>
          <w:p w:rsidR="00EE155E" w:rsidRPr="00EE155E" w:rsidRDefault="00EE155E" w:rsidP="00EE155E">
            <w:pP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de-DE"/>
              </w:rPr>
            </w:pPr>
            <w:r w:rsidRPr="00EE155E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de-DE"/>
              </w:rPr>
              <w:t>2014</w:t>
            </w:r>
          </w:p>
        </w:tc>
      </w:tr>
      <w:tr w:rsidR="00EE155E" w:rsidRPr="00EE155E" w:rsidTr="00444F8B">
        <w:tc>
          <w:tcPr>
            <w:tcW w:w="3504" w:type="dxa"/>
          </w:tcPr>
          <w:p w:rsidR="00EE155E" w:rsidRPr="00EE155E" w:rsidRDefault="00EE155E" w:rsidP="00EE155E">
            <w:pP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de-DE"/>
              </w:rPr>
            </w:pPr>
            <w:r w:rsidRPr="00EE155E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de-DE"/>
              </w:rPr>
              <w:t>Thành thị</w:t>
            </w:r>
          </w:p>
        </w:tc>
        <w:tc>
          <w:tcPr>
            <w:tcW w:w="3504" w:type="dxa"/>
          </w:tcPr>
          <w:p w:rsidR="00EE155E" w:rsidRPr="00EE155E" w:rsidRDefault="00EE155E" w:rsidP="00EE155E">
            <w:pP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de-DE"/>
              </w:rPr>
            </w:pPr>
            <w:r w:rsidRPr="00EE155E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de-DE"/>
              </w:rPr>
              <w:t>37,0</w:t>
            </w:r>
          </w:p>
        </w:tc>
        <w:tc>
          <w:tcPr>
            <w:tcW w:w="3504" w:type="dxa"/>
          </w:tcPr>
          <w:p w:rsidR="00EE155E" w:rsidRPr="00EE155E" w:rsidRDefault="00EE155E" w:rsidP="00EE155E">
            <w:pP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de-DE"/>
              </w:rPr>
            </w:pPr>
            <w:r w:rsidRPr="00EE155E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de-DE"/>
              </w:rPr>
              <w:t>54,5</w:t>
            </w:r>
          </w:p>
        </w:tc>
      </w:tr>
      <w:tr w:rsidR="00EE155E" w:rsidRPr="00EE155E" w:rsidTr="00444F8B">
        <w:tc>
          <w:tcPr>
            <w:tcW w:w="3504" w:type="dxa"/>
          </w:tcPr>
          <w:p w:rsidR="00EE155E" w:rsidRPr="00EE155E" w:rsidRDefault="00EE155E" w:rsidP="00EE155E">
            <w:pP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de-DE"/>
              </w:rPr>
            </w:pPr>
            <w:r w:rsidRPr="00EE155E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de-DE"/>
              </w:rPr>
              <w:t>Nông thôn</w:t>
            </w:r>
          </w:p>
        </w:tc>
        <w:tc>
          <w:tcPr>
            <w:tcW w:w="3504" w:type="dxa"/>
          </w:tcPr>
          <w:p w:rsidR="00EE155E" w:rsidRPr="00EE155E" w:rsidRDefault="00EE155E" w:rsidP="00EE155E">
            <w:pP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de-DE"/>
              </w:rPr>
            </w:pPr>
            <w:r w:rsidRPr="00EE155E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de-DE"/>
              </w:rPr>
              <w:t>63,0</w:t>
            </w:r>
          </w:p>
        </w:tc>
        <w:tc>
          <w:tcPr>
            <w:tcW w:w="3504" w:type="dxa"/>
          </w:tcPr>
          <w:p w:rsidR="00EE155E" w:rsidRPr="00EE155E" w:rsidRDefault="00EE155E" w:rsidP="00EE155E">
            <w:pP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de-DE"/>
              </w:rPr>
            </w:pPr>
            <w:r w:rsidRPr="00EE155E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de-DE"/>
              </w:rPr>
              <w:t>45,5</w:t>
            </w:r>
          </w:p>
        </w:tc>
      </w:tr>
    </w:tbl>
    <w:p w:rsidR="00EE155E" w:rsidRPr="00EE155E" w:rsidRDefault="00EE155E" w:rsidP="00EE155E">
      <w:pPr>
        <w:rPr>
          <w:rFonts w:ascii="Times New Roman" w:hAnsi="Times New Roman"/>
          <w:color w:val="0D0D0D" w:themeColor="text1" w:themeTint="F2"/>
          <w:sz w:val="24"/>
          <w:szCs w:val="24"/>
          <w:lang w:val="vi-VN"/>
        </w:rPr>
      </w:pPr>
      <w:r w:rsidRPr="00EE155E"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  <w:t>Nhận xét nào sau đây đúng về cơ cấu dân số Trung Quốc phân theo thành thị và nông thôn năm 2005 và năm 2014</w:t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</w:rPr>
        <w:t>?</w:t>
      </w:r>
    </w:p>
    <w:p w:rsidR="00EE155E" w:rsidRPr="00EE155E" w:rsidRDefault="00EE155E" w:rsidP="00EE155E">
      <w:pPr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</w:pPr>
      <w:r w:rsidRPr="00EE155E"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  <w:t>A.Tỷ lệ dân thành thị có xu hướng tăng</w:t>
      </w:r>
    </w:p>
    <w:p w:rsidR="00EE155E" w:rsidRPr="00EE155E" w:rsidRDefault="00EE155E" w:rsidP="00EE155E">
      <w:pPr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</w:pPr>
      <w:r w:rsidRPr="00EE155E"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  <w:t>B.Tỷ lệ dân nông thôn có xu hướng tăng</w:t>
      </w:r>
    </w:p>
    <w:p w:rsidR="00EE155E" w:rsidRPr="00EE155E" w:rsidRDefault="00EE155E" w:rsidP="00EE155E">
      <w:pPr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</w:pPr>
      <w:r w:rsidRPr="00EE155E"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  <w:t>C. Năm 2014, tỷ lệ dân thành thị ít hơn dân nông thôn</w:t>
      </w:r>
    </w:p>
    <w:p w:rsidR="00EE155E" w:rsidRPr="00EE155E" w:rsidRDefault="00EE155E" w:rsidP="00EE155E">
      <w:pPr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</w:pPr>
      <w:r w:rsidRPr="00EE155E"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  <w:t>D. Tỷ lệ dân nông thôn và thành thị không thay đổi</w:t>
      </w:r>
    </w:p>
    <w:p w:rsidR="00EE155E" w:rsidRPr="00EE155E" w:rsidRDefault="00EE155E" w:rsidP="00EE155E">
      <w:pPr>
        <w:widowControl w:val="0"/>
        <w:shd w:val="clear" w:color="auto" w:fill="FFFFFF"/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</w:rPr>
      </w:pPr>
      <w:r w:rsidRPr="00EE155E">
        <w:rPr>
          <w:rFonts w:ascii="Times New Roman" w:hAnsi="Times New Roman"/>
          <w:b/>
          <w:color w:val="0D0D0D" w:themeColor="text1" w:themeTint="F2"/>
          <w:sz w:val="24"/>
          <w:szCs w:val="24"/>
          <w:lang w:val="de-DE"/>
        </w:rPr>
        <w:lastRenderedPageBreak/>
        <w:t>Câu 14:</w:t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  <w:lang w:val="de-DE"/>
        </w:rPr>
        <w:t xml:space="preserve"> </w:t>
      </w:r>
      <w:r w:rsidRPr="00EE155E"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</w:rPr>
        <w:t>Nhận xét nào đúng về đặc điểm đường biên giới với các nước trên đất liền của Trung Quốc?</w:t>
      </w:r>
    </w:p>
    <w:p w:rsidR="00EE155E" w:rsidRPr="00EE155E" w:rsidRDefault="00EE155E" w:rsidP="00EE155E">
      <w:pPr>
        <w:widowControl w:val="0"/>
        <w:shd w:val="clear" w:color="auto" w:fill="FFFFFF"/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</w:rPr>
      </w:pPr>
      <w:r w:rsidRPr="00EE155E"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  <w:lang w:val="en-GB"/>
        </w:rPr>
        <w:t>A. C</w:t>
      </w:r>
      <w:r w:rsidRPr="00EE155E"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</w:rPr>
        <w:t>hủ yếu là núi cao và hoang mạc.</w:t>
      </w:r>
      <w:r w:rsidRPr="00EE155E"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</w:rPr>
        <w:tab/>
      </w:r>
      <w:r w:rsidRPr="00EE155E"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</w:rPr>
        <w:tab/>
      </w:r>
      <w:r w:rsidRPr="00EE155E"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</w:rPr>
        <w:tab/>
        <w:t>B. </w:t>
      </w:r>
      <w:r w:rsidRPr="00EE155E"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  <w:lang w:val="en-GB"/>
        </w:rPr>
        <w:t>C</w:t>
      </w:r>
      <w:r w:rsidRPr="00EE155E"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</w:rPr>
        <w:t>hủ yếu là đồi núi thấp và đồng bằng.</w:t>
      </w:r>
    </w:p>
    <w:p w:rsidR="00EE155E" w:rsidRPr="00EE155E" w:rsidRDefault="00EE155E" w:rsidP="00EE155E">
      <w:pPr>
        <w:widowControl w:val="0"/>
        <w:shd w:val="clear" w:color="auto" w:fill="FFFFFF"/>
        <w:rPr>
          <w:rFonts w:ascii="Times New Roman" w:eastAsia="SimSun" w:hAnsi="Times New Roman"/>
          <w:color w:val="0D0D0D" w:themeColor="text1" w:themeTint="F2"/>
          <w:sz w:val="24"/>
          <w:szCs w:val="24"/>
          <w:lang w:val="en-GB"/>
        </w:rPr>
      </w:pPr>
      <w:r w:rsidRPr="00EE155E"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</w:rPr>
        <w:t>C. </w:t>
      </w:r>
      <w:r w:rsidRPr="00EE155E"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  <w:lang w:val="en-GB"/>
        </w:rPr>
        <w:t>C</w:t>
      </w:r>
      <w:r w:rsidRPr="00EE155E"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</w:rPr>
        <w:t>hủ yếu là đồng bằng và hoang mạc.</w:t>
      </w:r>
      <w:r w:rsidRPr="00EE155E">
        <w:rPr>
          <w:rFonts w:ascii="Times New Roman" w:eastAsia="SimSun" w:hAnsi="Times New Roman"/>
          <w:color w:val="0D0D0D" w:themeColor="text1" w:themeTint="F2"/>
          <w:sz w:val="24"/>
          <w:szCs w:val="24"/>
          <w:lang w:val="en-GB"/>
        </w:rPr>
        <w:tab/>
      </w:r>
      <w:r w:rsidRPr="00EE155E">
        <w:rPr>
          <w:rFonts w:ascii="Times New Roman" w:eastAsia="SimSun" w:hAnsi="Times New Roman"/>
          <w:color w:val="0D0D0D" w:themeColor="text1" w:themeTint="F2"/>
          <w:sz w:val="24"/>
          <w:szCs w:val="24"/>
          <w:lang w:val="en-GB"/>
        </w:rPr>
        <w:tab/>
      </w:r>
      <w:r w:rsidRPr="00EE155E"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</w:rPr>
        <w:t>D. </w:t>
      </w:r>
      <w:r w:rsidRPr="00EE155E"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  <w:lang w:val="en-GB"/>
        </w:rPr>
        <w:t>C</w:t>
      </w:r>
      <w:r w:rsidRPr="00EE155E"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</w:rPr>
        <w:t>hủ yếu là núi và cao nguyên.</w:t>
      </w:r>
    </w:p>
    <w:p w:rsidR="00EE155E" w:rsidRPr="00EE155E" w:rsidRDefault="00EE155E" w:rsidP="00EE155E">
      <w:pPr>
        <w:widowControl w:val="0"/>
        <w:shd w:val="clear" w:color="auto" w:fill="FFFFFF"/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</w:rPr>
      </w:pPr>
      <w:r w:rsidRPr="00EE155E">
        <w:rPr>
          <w:rFonts w:ascii="Times New Roman" w:eastAsia="SimSun" w:hAnsi="Times New Roman"/>
          <w:b/>
          <w:bCs/>
          <w:color w:val="0D0D0D" w:themeColor="text1" w:themeTint="F2"/>
          <w:sz w:val="24"/>
          <w:szCs w:val="24"/>
          <w:shd w:val="clear" w:color="auto" w:fill="FFFFFF"/>
        </w:rPr>
        <w:t xml:space="preserve">Câu </w:t>
      </w:r>
      <w:r w:rsidRPr="00EE155E">
        <w:rPr>
          <w:rFonts w:ascii="Times New Roman" w:eastAsia="SimSun" w:hAnsi="Times New Roman"/>
          <w:b/>
          <w:bCs/>
          <w:color w:val="0D0D0D" w:themeColor="text1" w:themeTint="F2"/>
          <w:sz w:val="24"/>
          <w:szCs w:val="24"/>
          <w:shd w:val="clear" w:color="auto" w:fill="FFFFFF"/>
          <w:lang w:val="en-GB"/>
        </w:rPr>
        <w:t>15</w:t>
      </w:r>
      <w:r w:rsidRPr="00EE155E">
        <w:rPr>
          <w:rFonts w:ascii="Times New Roman" w:eastAsia="SimSun" w:hAnsi="Times New Roman"/>
          <w:b/>
          <w:bCs/>
          <w:color w:val="0D0D0D" w:themeColor="text1" w:themeTint="F2"/>
          <w:sz w:val="24"/>
          <w:szCs w:val="24"/>
          <w:shd w:val="clear" w:color="auto" w:fill="FFFFFF"/>
        </w:rPr>
        <w:t xml:space="preserve">: </w:t>
      </w:r>
      <w:r w:rsidRPr="00EE155E"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</w:rPr>
        <w:t>Các đồng bằng miền Đông Trung Quốc theo thứ tự từ Bắc xuống Nam là</w:t>
      </w:r>
    </w:p>
    <w:p w:rsidR="00EE155E" w:rsidRPr="00EE155E" w:rsidRDefault="00EE155E" w:rsidP="00EE155E">
      <w:pPr>
        <w:widowControl w:val="0"/>
        <w:shd w:val="clear" w:color="auto" w:fill="FFFFFF"/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</w:rPr>
      </w:pPr>
      <w:r w:rsidRPr="00EE155E"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</w:rPr>
        <w:t>A. Hoa Bắc, Đông Bắc, Hoa Trung, Hoa Nam.</w:t>
      </w:r>
      <w:r w:rsidRPr="00EE155E"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</w:rPr>
        <w:tab/>
      </w:r>
      <w:r w:rsidRPr="00EE155E"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</w:rPr>
        <w:tab/>
        <w:t>B. Đông Bắc, Hoa Bắc, Hoa Trung, Hoa Nam.</w:t>
      </w:r>
    </w:p>
    <w:p w:rsidR="00EE155E" w:rsidRPr="00EE155E" w:rsidRDefault="00EE155E" w:rsidP="00EE155E">
      <w:pPr>
        <w:widowControl w:val="0"/>
        <w:shd w:val="clear" w:color="auto" w:fill="FFFFFF"/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</w:rPr>
      </w:pPr>
      <w:r w:rsidRPr="00EE155E"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</w:rPr>
        <w:t xml:space="preserve">C. Đông Bắc, Hoa Bắc, Hoa </w:t>
      </w:r>
      <w:proofErr w:type="gramStart"/>
      <w:r w:rsidRPr="00EE155E"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</w:rPr>
        <w:t>Nam ,</w:t>
      </w:r>
      <w:proofErr w:type="gramEnd"/>
      <w:r w:rsidRPr="00EE155E"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</w:rPr>
        <w:t xml:space="preserve"> Hoa Trung.</w:t>
      </w:r>
      <w:r w:rsidRPr="00EE155E"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</w:rPr>
        <w:tab/>
      </w:r>
      <w:r w:rsidRPr="00EE155E"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</w:rPr>
        <w:tab/>
        <w:t xml:space="preserve">D. Đông Bắc, Hoa </w:t>
      </w:r>
      <w:proofErr w:type="gramStart"/>
      <w:r w:rsidRPr="00EE155E"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</w:rPr>
        <w:t>Nam ,</w:t>
      </w:r>
      <w:proofErr w:type="gramEnd"/>
      <w:r w:rsidRPr="00EE155E"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</w:rPr>
        <w:t xml:space="preserve"> Hoa Bắc, Hoa Trung.</w:t>
      </w:r>
    </w:p>
    <w:p w:rsidR="00EE155E" w:rsidRPr="00EE155E" w:rsidRDefault="00EE155E" w:rsidP="00EE155E">
      <w:pPr>
        <w:widowControl w:val="0"/>
        <w:shd w:val="clear" w:color="auto" w:fill="FFFFFF"/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</w:rPr>
      </w:pPr>
      <w:r w:rsidRPr="00EE155E">
        <w:rPr>
          <w:rFonts w:ascii="Times New Roman" w:eastAsia="SimSun" w:hAnsi="Times New Roman"/>
          <w:b/>
          <w:bCs/>
          <w:color w:val="0D0D0D" w:themeColor="text1" w:themeTint="F2"/>
          <w:sz w:val="24"/>
          <w:szCs w:val="24"/>
          <w:shd w:val="clear" w:color="auto" w:fill="FFFFFF"/>
        </w:rPr>
        <w:t xml:space="preserve">Câu </w:t>
      </w:r>
      <w:r w:rsidRPr="00EE155E">
        <w:rPr>
          <w:rFonts w:ascii="Times New Roman" w:eastAsia="SimSun" w:hAnsi="Times New Roman"/>
          <w:b/>
          <w:bCs/>
          <w:color w:val="0D0D0D" w:themeColor="text1" w:themeTint="F2"/>
          <w:sz w:val="24"/>
          <w:szCs w:val="24"/>
          <w:shd w:val="clear" w:color="auto" w:fill="FFFFFF"/>
          <w:lang w:val="en-GB"/>
        </w:rPr>
        <w:t>16</w:t>
      </w:r>
      <w:r w:rsidRPr="00EE155E">
        <w:rPr>
          <w:rFonts w:ascii="Times New Roman" w:eastAsia="SimSun" w:hAnsi="Times New Roman"/>
          <w:b/>
          <w:bCs/>
          <w:color w:val="0D0D0D" w:themeColor="text1" w:themeTint="F2"/>
          <w:sz w:val="24"/>
          <w:szCs w:val="24"/>
          <w:shd w:val="clear" w:color="auto" w:fill="FFFFFF"/>
        </w:rPr>
        <w:t xml:space="preserve">: </w:t>
      </w:r>
      <w:r w:rsidRPr="00EE155E"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</w:rPr>
        <w:t>Đặc điểm đặc trưng của địa hình Trung Quốc là</w:t>
      </w:r>
    </w:p>
    <w:p w:rsidR="00EE155E" w:rsidRPr="00EE155E" w:rsidRDefault="00EE155E" w:rsidP="00EE155E">
      <w:pPr>
        <w:widowControl w:val="0"/>
        <w:shd w:val="clear" w:color="auto" w:fill="FFFFFF"/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</w:rPr>
      </w:pPr>
      <w:r w:rsidRPr="00EE155E"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</w:rPr>
        <w:t>A. </w:t>
      </w:r>
      <w:r w:rsidRPr="00EE155E"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  <w:lang w:val="en-GB"/>
        </w:rPr>
        <w:t>t</w:t>
      </w:r>
      <w:r w:rsidRPr="00EE155E"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</w:rPr>
        <w:t>hấp dần từ bắc xuống nam.</w:t>
      </w:r>
      <w:r w:rsidRPr="00EE155E"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</w:rPr>
        <w:tab/>
      </w:r>
      <w:r w:rsidRPr="00EE155E"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</w:rPr>
        <w:tab/>
      </w:r>
      <w:r w:rsidRPr="00EE155E"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</w:rPr>
        <w:tab/>
        <w:t>B. </w:t>
      </w:r>
      <w:r w:rsidRPr="00EE155E"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  <w:lang w:val="en-GB"/>
        </w:rPr>
        <w:t>t</w:t>
      </w:r>
      <w:r w:rsidRPr="00EE155E"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</w:rPr>
        <w:t>hấp dần từ tây sang đông.</w:t>
      </w:r>
    </w:p>
    <w:p w:rsidR="00EE155E" w:rsidRPr="00EE155E" w:rsidRDefault="00EE155E" w:rsidP="00EE155E">
      <w:pPr>
        <w:widowControl w:val="0"/>
        <w:shd w:val="clear" w:color="auto" w:fill="FFFFFF"/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</w:rPr>
      </w:pPr>
      <w:r w:rsidRPr="00EE155E"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</w:rPr>
        <w:t>C. </w:t>
      </w:r>
      <w:r w:rsidRPr="00EE155E"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  <w:lang w:val="en-GB"/>
        </w:rPr>
        <w:t>c</w:t>
      </w:r>
      <w:r w:rsidRPr="00EE155E"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</w:rPr>
        <w:t>ao dần từ bắc xuống nam.</w:t>
      </w:r>
      <w:r w:rsidRPr="00EE155E"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</w:rPr>
        <w:tab/>
      </w:r>
      <w:r w:rsidRPr="00EE155E"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</w:rPr>
        <w:tab/>
      </w:r>
      <w:r w:rsidRPr="00EE155E"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</w:rPr>
        <w:tab/>
      </w:r>
      <w:r w:rsidRPr="00EE155E"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</w:rPr>
        <w:tab/>
        <w:t>D. </w:t>
      </w:r>
      <w:r w:rsidRPr="00EE155E"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  <w:lang w:val="en-GB"/>
        </w:rPr>
        <w:t>c</w:t>
      </w:r>
      <w:r w:rsidRPr="00EE155E"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</w:rPr>
        <w:t>ao dần từ tây sang đông.</w:t>
      </w:r>
    </w:p>
    <w:p w:rsidR="00EE155E" w:rsidRPr="00EE155E" w:rsidRDefault="00EE155E" w:rsidP="00EE155E">
      <w:pPr>
        <w:widowControl w:val="0"/>
        <w:shd w:val="clear" w:color="auto" w:fill="FFFFFF"/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</w:rPr>
      </w:pPr>
      <w:r w:rsidRPr="00EE155E">
        <w:rPr>
          <w:rFonts w:ascii="Times New Roman" w:eastAsia="SimSun" w:hAnsi="Times New Roman"/>
          <w:b/>
          <w:bCs/>
          <w:color w:val="0D0D0D" w:themeColor="text1" w:themeTint="F2"/>
          <w:sz w:val="24"/>
          <w:szCs w:val="24"/>
          <w:shd w:val="clear" w:color="auto" w:fill="FFFFFF"/>
        </w:rPr>
        <w:t>Câu 17:</w:t>
      </w:r>
      <w:r w:rsidRPr="00EE155E"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</w:rPr>
        <w:t xml:space="preserve"> Về tự nhiên, miền Tây Trung Quốc </w:t>
      </w:r>
      <w:r w:rsidRPr="00EE155E">
        <w:rPr>
          <w:rFonts w:ascii="Times New Roman" w:eastAsia="SimSun" w:hAnsi="Times New Roman"/>
          <w:b/>
          <w:color w:val="0D0D0D" w:themeColor="text1" w:themeTint="F2"/>
          <w:sz w:val="24"/>
          <w:szCs w:val="24"/>
          <w:shd w:val="clear" w:color="auto" w:fill="FFFFFF"/>
        </w:rPr>
        <w:t>không có</w:t>
      </w:r>
      <w:r w:rsidRPr="00EE155E"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</w:rPr>
        <w:t xml:space="preserve"> đặc điểm nào sau đây?</w:t>
      </w:r>
    </w:p>
    <w:p w:rsidR="00EE155E" w:rsidRPr="00EE155E" w:rsidRDefault="00EE155E" w:rsidP="00EE155E">
      <w:pPr>
        <w:widowControl w:val="0"/>
        <w:shd w:val="clear" w:color="auto" w:fill="FFFFFF"/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</w:rPr>
      </w:pPr>
      <w:r w:rsidRPr="00EE155E"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</w:rPr>
        <w:t>A. </w:t>
      </w:r>
      <w:r w:rsidRPr="00EE155E"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  <w:lang w:val="en-GB"/>
        </w:rPr>
        <w:t>K</w:t>
      </w:r>
      <w:r w:rsidRPr="00EE155E"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</w:rPr>
        <w:t>hí hậu ôn đới lục địa khắc nghiệt, ít mưa.</w:t>
      </w:r>
    </w:p>
    <w:p w:rsidR="00EE155E" w:rsidRPr="00EE155E" w:rsidRDefault="00EE155E" w:rsidP="00EE155E">
      <w:pPr>
        <w:widowControl w:val="0"/>
        <w:shd w:val="clear" w:color="auto" w:fill="FFFFFF"/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</w:rPr>
      </w:pPr>
      <w:r w:rsidRPr="00EE155E"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</w:rPr>
        <w:t>B. Có nhiều hoang mạc và bán hoang mạc rộng lớn.</w:t>
      </w:r>
    </w:p>
    <w:p w:rsidR="00EE155E" w:rsidRPr="00EE155E" w:rsidRDefault="00EE155E" w:rsidP="00EE155E">
      <w:pPr>
        <w:widowControl w:val="0"/>
        <w:shd w:val="clear" w:color="auto" w:fill="FFFFFF"/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</w:rPr>
      </w:pPr>
      <w:r w:rsidRPr="00EE155E"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</w:rPr>
        <w:t>C. </w:t>
      </w:r>
      <w:r w:rsidRPr="00EE155E"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  <w:lang w:val="en-GB"/>
        </w:rPr>
        <w:t>G</w:t>
      </w:r>
      <w:r w:rsidRPr="00EE155E"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</w:rPr>
        <w:t>ồm các dãy núi và cao nguyên đồ sộ xen lẫn các bồn địa.</w:t>
      </w:r>
    </w:p>
    <w:p w:rsidR="00EE155E" w:rsidRPr="00EE155E" w:rsidRDefault="00EE155E" w:rsidP="00EE155E">
      <w:pPr>
        <w:widowControl w:val="0"/>
        <w:shd w:val="clear" w:color="auto" w:fill="FFFFFF"/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</w:rPr>
      </w:pPr>
      <w:r w:rsidRPr="00EE155E"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</w:rPr>
        <w:t>D. </w:t>
      </w:r>
      <w:r w:rsidRPr="00EE155E"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  <w:lang w:val="en-GB"/>
        </w:rPr>
        <w:t>G</w:t>
      </w:r>
      <w:r w:rsidRPr="00EE155E">
        <w:rPr>
          <w:rFonts w:ascii="Times New Roman" w:eastAsia="SimSun" w:hAnsi="Times New Roman"/>
          <w:color w:val="0D0D0D" w:themeColor="text1" w:themeTint="F2"/>
          <w:sz w:val="24"/>
          <w:szCs w:val="24"/>
          <w:shd w:val="clear" w:color="auto" w:fill="FFFFFF"/>
        </w:rPr>
        <w:t>ồm các dãy núi và cao nguyên đồ sộ xen lẫn các đồng bằng màu mỡ.</w:t>
      </w:r>
    </w:p>
    <w:p w:rsidR="00EE155E" w:rsidRPr="00EE155E" w:rsidRDefault="00EE155E" w:rsidP="00EE155E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EE155E">
        <w:rPr>
          <w:rFonts w:ascii="Times New Roman" w:hAnsi="Times New Roman"/>
          <w:b/>
          <w:color w:val="0D0D0D" w:themeColor="text1" w:themeTint="F2"/>
          <w:sz w:val="24"/>
          <w:szCs w:val="24"/>
        </w:rPr>
        <w:t>Câu 18:</w:t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</w:rPr>
        <w:t xml:space="preserve"> Sản xuất lúa gạo của Trung Quốc tập trung chủ yếu ở đồng bằng Hoa Nam là do có</w:t>
      </w:r>
    </w:p>
    <w:p w:rsidR="00EE155E" w:rsidRPr="00EE155E" w:rsidRDefault="00EE155E" w:rsidP="00EE155E">
      <w:pPr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EE155E">
        <w:rPr>
          <w:rFonts w:ascii="Times New Roman" w:hAnsi="Times New Roman"/>
          <w:color w:val="0D0D0D" w:themeColor="text1" w:themeTint="F2"/>
          <w:sz w:val="24"/>
          <w:szCs w:val="24"/>
        </w:rPr>
        <w:t>A. đất phù sa và khí hậu ôn đới lục địa.</w:t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</w:rPr>
        <w:tab/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</w:rPr>
        <w:tab/>
        <w:t>B. đất phù sa và khí hậu ôn đới gió mùa.</w:t>
      </w:r>
    </w:p>
    <w:p w:rsidR="00EE155E" w:rsidRPr="00EE155E" w:rsidRDefault="00EE155E" w:rsidP="00EE155E">
      <w:pPr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EE155E">
        <w:rPr>
          <w:rFonts w:ascii="Times New Roman" w:hAnsi="Times New Roman"/>
          <w:color w:val="0D0D0D" w:themeColor="text1" w:themeTint="F2"/>
          <w:sz w:val="24"/>
          <w:szCs w:val="24"/>
        </w:rPr>
        <w:t>C. đất phù sa và khí hậu cận nhiệt gió mùa.</w:t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</w:rPr>
        <w:tab/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</w:rPr>
        <w:tab/>
        <w:t>D. đất phù sa và khí hậu nhiệt đới gió mùa.</w:t>
      </w:r>
    </w:p>
    <w:p w:rsidR="00EE155E" w:rsidRPr="00EE155E" w:rsidRDefault="00EE155E" w:rsidP="00EE155E">
      <w:pPr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EE155E">
        <w:rPr>
          <w:rFonts w:ascii="Times New Roman" w:hAnsi="Times New Roman"/>
          <w:b/>
          <w:color w:val="0D0D0D" w:themeColor="text1" w:themeTint="F2"/>
          <w:sz w:val="24"/>
          <w:szCs w:val="24"/>
        </w:rPr>
        <w:t>Câu 19:</w:t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</w:rPr>
        <w:t xml:space="preserve"> Vì sao các trung tâm công nghiệp của Trung Quốc tập trung chủ yếu ở miền Đông?</w:t>
      </w:r>
    </w:p>
    <w:p w:rsidR="00EE155E" w:rsidRPr="00EE155E" w:rsidRDefault="00EE155E" w:rsidP="00EE155E">
      <w:pPr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EE155E">
        <w:rPr>
          <w:rFonts w:ascii="Times New Roman" w:hAnsi="Times New Roman"/>
          <w:color w:val="0D0D0D" w:themeColor="text1" w:themeTint="F2"/>
          <w:sz w:val="24"/>
          <w:szCs w:val="24"/>
        </w:rPr>
        <w:t>A. Giao thông vận tải và vị trí địa lý thuận lợi.</w:t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</w:rPr>
        <w:tab/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</w:rPr>
        <w:tab/>
        <w:t>B. Địa hình bằng phẳng, tài nguyên phong phú.</w:t>
      </w:r>
    </w:p>
    <w:p w:rsidR="00EE155E" w:rsidRPr="00EE155E" w:rsidRDefault="00EE155E" w:rsidP="00EE155E">
      <w:pPr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EE155E">
        <w:rPr>
          <w:rFonts w:ascii="Times New Roman" w:hAnsi="Times New Roman"/>
          <w:color w:val="0D0D0D" w:themeColor="text1" w:themeTint="F2"/>
          <w:sz w:val="24"/>
          <w:szCs w:val="24"/>
        </w:rPr>
        <w:t>C. Nguồn lao động dồi dào, cơ sở hạ tầng phát triển.</w:t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</w:rPr>
        <w:tab/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</w:rPr>
        <w:tab/>
        <w:t>D. Điều kiện tự nhiên và kinh tế - xã hội thuận lợi.</w:t>
      </w:r>
    </w:p>
    <w:p w:rsidR="00EE155E" w:rsidRPr="00EE155E" w:rsidRDefault="00EE155E" w:rsidP="00EE155E">
      <w:pPr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EE155E">
        <w:rPr>
          <w:rFonts w:ascii="Times New Roman" w:hAnsi="Times New Roman"/>
          <w:b/>
          <w:color w:val="0D0D0D" w:themeColor="text1" w:themeTint="F2"/>
          <w:sz w:val="24"/>
          <w:szCs w:val="24"/>
        </w:rPr>
        <w:t xml:space="preserve">Câu 20: </w:t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</w:rPr>
        <w:t xml:space="preserve">Biện pháp nào sau đây Trung Quốc đã </w:t>
      </w:r>
      <w:r w:rsidRPr="00EE155E">
        <w:rPr>
          <w:rFonts w:ascii="Times New Roman" w:hAnsi="Times New Roman"/>
          <w:b/>
          <w:color w:val="0D0D0D" w:themeColor="text1" w:themeTint="F2"/>
          <w:sz w:val="24"/>
          <w:szCs w:val="24"/>
        </w:rPr>
        <w:t>không</w:t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</w:rPr>
        <w:t xml:space="preserve"> áp dụng trong quá trình hiện đại hóa công nghiệp?</w:t>
      </w:r>
    </w:p>
    <w:p w:rsidR="00EE155E" w:rsidRPr="00EE155E" w:rsidRDefault="00EE155E" w:rsidP="00EE155E">
      <w:pPr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EE155E">
        <w:rPr>
          <w:rFonts w:ascii="Times New Roman" w:hAnsi="Times New Roman"/>
          <w:color w:val="0D0D0D" w:themeColor="text1" w:themeTint="F2"/>
          <w:sz w:val="24"/>
          <w:szCs w:val="24"/>
        </w:rPr>
        <w:t>A. Giao quyền chủ động cho các xí nghiệp.</w:t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</w:rPr>
        <w:tab/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</w:rPr>
        <w:tab/>
        <w:t>B. Huy động toàn dân sản xuất công nghiệp.</w:t>
      </w:r>
    </w:p>
    <w:p w:rsidR="00EE155E" w:rsidRPr="00EE155E" w:rsidRDefault="00EE155E" w:rsidP="00EE155E">
      <w:pPr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EE155E">
        <w:rPr>
          <w:rFonts w:ascii="Times New Roman" w:hAnsi="Times New Roman"/>
          <w:color w:val="0D0D0D" w:themeColor="text1" w:themeTint="F2"/>
          <w:sz w:val="24"/>
          <w:szCs w:val="24"/>
        </w:rPr>
        <w:t>C. Thực hiện chính sách mở cửa.</w:t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</w:rPr>
        <w:tab/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</w:rPr>
        <w:tab/>
      </w:r>
      <w:r w:rsidRPr="00EE155E">
        <w:rPr>
          <w:rFonts w:ascii="Times New Roman" w:hAnsi="Times New Roman"/>
          <w:color w:val="0D0D0D" w:themeColor="text1" w:themeTint="F2"/>
          <w:sz w:val="24"/>
          <w:szCs w:val="24"/>
        </w:rPr>
        <w:tab/>
        <w:t>D. Hiện đại hóa trang thiết bị cho các ngành công nghiệp.</w:t>
      </w:r>
    </w:p>
    <w:p w:rsidR="00EE155E" w:rsidRPr="00FA525F" w:rsidRDefault="00EE155E" w:rsidP="00EE155E">
      <w:pPr>
        <w:rPr>
          <w:color w:val="0D0D0D" w:themeColor="text1" w:themeTint="F2"/>
          <w:sz w:val="24"/>
          <w:szCs w:val="24"/>
        </w:rPr>
      </w:pPr>
    </w:p>
    <w:p w:rsidR="00EE155E" w:rsidRPr="00EE155E" w:rsidRDefault="00EE155E" w:rsidP="00EE155E">
      <w:pPr>
        <w:rPr>
          <w:rFonts w:ascii="Times New Roman" w:hAnsi="Times New Roman"/>
          <w:sz w:val="24"/>
          <w:szCs w:val="24"/>
          <w:lang w:val="vi-VN"/>
        </w:rPr>
      </w:pPr>
    </w:p>
    <w:p w:rsidR="00390734" w:rsidRDefault="00390734" w:rsidP="00390734">
      <w:pPr>
        <w:jc w:val="both"/>
        <w:rPr>
          <w:rFonts w:ascii="Times New Roman" w:hAnsi="Times New Roman"/>
          <w:i/>
          <w:sz w:val="24"/>
          <w:szCs w:val="24"/>
        </w:rPr>
      </w:pPr>
    </w:p>
    <w:p w:rsidR="00390734" w:rsidRDefault="00390734" w:rsidP="00390734">
      <w:pPr>
        <w:jc w:val="both"/>
        <w:rPr>
          <w:rFonts w:ascii="Times New Roman" w:hAnsi="Times New Roman"/>
          <w:i/>
          <w:sz w:val="24"/>
          <w:szCs w:val="24"/>
        </w:rPr>
      </w:pPr>
    </w:p>
    <w:p w:rsidR="00390734" w:rsidRDefault="00390734" w:rsidP="00390734">
      <w:pPr>
        <w:jc w:val="both"/>
        <w:rPr>
          <w:rFonts w:ascii="Times New Roman" w:hAnsi="Times New Roman"/>
          <w:i/>
          <w:sz w:val="24"/>
          <w:szCs w:val="24"/>
        </w:rPr>
      </w:pPr>
    </w:p>
    <w:p w:rsidR="00390734" w:rsidRDefault="00390734" w:rsidP="00390734">
      <w:pPr>
        <w:jc w:val="both"/>
        <w:rPr>
          <w:rFonts w:ascii="Times New Roman" w:hAnsi="Times New Roman"/>
          <w:i/>
          <w:sz w:val="24"/>
          <w:szCs w:val="24"/>
        </w:rPr>
      </w:pPr>
    </w:p>
    <w:p w:rsidR="00390734" w:rsidRDefault="00390734" w:rsidP="00390734">
      <w:pPr>
        <w:jc w:val="both"/>
        <w:rPr>
          <w:rFonts w:ascii="Times New Roman" w:hAnsi="Times New Roman"/>
          <w:i/>
          <w:sz w:val="24"/>
          <w:szCs w:val="24"/>
        </w:rPr>
      </w:pPr>
    </w:p>
    <w:p w:rsidR="00390734" w:rsidRDefault="00390734" w:rsidP="00390734">
      <w:pPr>
        <w:jc w:val="both"/>
        <w:rPr>
          <w:rFonts w:ascii="Times New Roman" w:hAnsi="Times New Roman"/>
          <w:i/>
          <w:sz w:val="24"/>
          <w:szCs w:val="24"/>
        </w:rPr>
      </w:pPr>
    </w:p>
    <w:p w:rsidR="00390734" w:rsidRDefault="00390734" w:rsidP="00390734">
      <w:pPr>
        <w:jc w:val="both"/>
        <w:rPr>
          <w:rFonts w:ascii="Times New Roman" w:hAnsi="Times New Roman"/>
          <w:i/>
          <w:sz w:val="24"/>
          <w:szCs w:val="24"/>
        </w:rPr>
      </w:pPr>
    </w:p>
    <w:p w:rsidR="00390734" w:rsidRDefault="00390734" w:rsidP="00390734">
      <w:pPr>
        <w:jc w:val="both"/>
        <w:rPr>
          <w:rFonts w:ascii="Times New Roman" w:hAnsi="Times New Roman"/>
          <w:i/>
          <w:sz w:val="24"/>
          <w:szCs w:val="24"/>
        </w:rPr>
      </w:pPr>
    </w:p>
    <w:p w:rsidR="00390734" w:rsidRDefault="00390734" w:rsidP="00390734">
      <w:pPr>
        <w:jc w:val="both"/>
        <w:rPr>
          <w:rFonts w:ascii="Times New Roman" w:hAnsi="Times New Roman"/>
          <w:i/>
          <w:sz w:val="24"/>
          <w:szCs w:val="24"/>
        </w:rPr>
      </w:pPr>
    </w:p>
    <w:p w:rsidR="00390734" w:rsidRDefault="00390734" w:rsidP="00390734">
      <w:pPr>
        <w:jc w:val="both"/>
        <w:rPr>
          <w:rFonts w:ascii="Times New Roman" w:hAnsi="Times New Roman"/>
          <w:i/>
          <w:sz w:val="24"/>
          <w:szCs w:val="24"/>
        </w:rPr>
      </w:pPr>
    </w:p>
    <w:p w:rsidR="00390734" w:rsidRDefault="00390734" w:rsidP="00390734">
      <w:pPr>
        <w:jc w:val="both"/>
        <w:rPr>
          <w:rFonts w:ascii="Times New Roman" w:hAnsi="Times New Roman"/>
          <w:i/>
          <w:sz w:val="24"/>
          <w:szCs w:val="24"/>
        </w:rPr>
      </w:pPr>
    </w:p>
    <w:p w:rsidR="00390734" w:rsidRDefault="00390734" w:rsidP="00390734">
      <w:pPr>
        <w:jc w:val="both"/>
        <w:rPr>
          <w:rFonts w:ascii="Times New Roman" w:hAnsi="Times New Roman"/>
          <w:i/>
          <w:sz w:val="24"/>
          <w:szCs w:val="24"/>
        </w:rPr>
      </w:pPr>
    </w:p>
    <w:p w:rsidR="00390734" w:rsidRDefault="00390734" w:rsidP="00390734">
      <w:pPr>
        <w:jc w:val="both"/>
        <w:rPr>
          <w:rFonts w:ascii="Times New Roman" w:hAnsi="Times New Roman"/>
          <w:i/>
          <w:sz w:val="24"/>
          <w:szCs w:val="24"/>
        </w:rPr>
      </w:pPr>
    </w:p>
    <w:p w:rsidR="00390734" w:rsidRDefault="00390734" w:rsidP="00390734">
      <w:pPr>
        <w:jc w:val="both"/>
        <w:rPr>
          <w:rFonts w:ascii="Times New Roman" w:hAnsi="Times New Roman"/>
          <w:i/>
          <w:sz w:val="24"/>
          <w:szCs w:val="24"/>
        </w:rPr>
      </w:pPr>
    </w:p>
    <w:p w:rsidR="00CA2518" w:rsidRDefault="00CA2518"/>
    <w:p w:rsidR="00390734" w:rsidRDefault="00390734"/>
    <w:sectPr w:rsidR="00390734" w:rsidSect="00390734">
      <w:pgSz w:w="12240" w:h="15840"/>
      <w:pgMar w:top="426" w:right="333" w:bottom="426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8074C"/>
    <w:multiLevelType w:val="hybridMultilevel"/>
    <w:tmpl w:val="63F2B19A"/>
    <w:lvl w:ilvl="0" w:tplc="EAAECC7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AF6AEC"/>
    <w:multiLevelType w:val="hybridMultilevel"/>
    <w:tmpl w:val="04126678"/>
    <w:lvl w:ilvl="0" w:tplc="A232F98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3E07BC"/>
    <w:multiLevelType w:val="hybridMultilevel"/>
    <w:tmpl w:val="141AA154"/>
    <w:lvl w:ilvl="0" w:tplc="9D2ADE5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F76FD1"/>
    <w:multiLevelType w:val="hybridMultilevel"/>
    <w:tmpl w:val="70722206"/>
    <w:lvl w:ilvl="0" w:tplc="64826B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973509"/>
    <w:multiLevelType w:val="hybridMultilevel"/>
    <w:tmpl w:val="828A86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2D6066"/>
    <w:multiLevelType w:val="hybridMultilevel"/>
    <w:tmpl w:val="2F181918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3D06684"/>
    <w:multiLevelType w:val="hybridMultilevel"/>
    <w:tmpl w:val="C3AAC8C0"/>
    <w:lvl w:ilvl="0" w:tplc="00CCD6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9F00FF"/>
    <w:multiLevelType w:val="hybridMultilevel"/>
    <w:tmpl w:val="F42A9B98"/>
    <w:lvl w:ilvl="0" w:tplc="4A8A280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4"/>
  </w:num>
  <w:num w:numId="5">
    <w:abstractNumId w:val="2"/>
  </w:num>
  <w:num w:numId="6">
    <w:abstractNumId w:val="6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173"/>
    <w:rsid w:val="00017564"/>
    <w:rsid w:val="00390734"/>
    <w:rsid w:val="00C40173"/>
    <w:rsid w:val="00CA2518"/>
    <w:rsid w:val="00EE1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F697B4"/>
  <w15:chartTrackingRefBased/>
  <w15:docId w15:val="{1A38369F-EB1B-4550-8D5A-FAAB14C88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0734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907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907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1114</Words>
  <Characters>6354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 10 Pro</cp:lastModifiedBy>
  <cp:revision>2</cp:revision>
  <dcterms:created xsi:type="dcterms:W3CDTF">2020-03-08T11:36:00Z</dcterms:created>
  <dcterms:modified xsi:type="dcterms:W3CDTF">2020-03-08T11:36:00Z</dcterms:modified>
</cp:coreProperties>
</file>